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53B7" w14:textId="77777777" w:rsidR="0031104B" w:rsidRDefault="0031104B">
      <w:pPr>
        <w:widowControl/>
        <w:tabs>
          <w:tab w:val="left" w:pos="4500"/>
        </w:tabs>
        <w:spacing w:line="600" w:lineRule="exact"/>
        <w:jc w:val="center"/>
        <w:rPr>
          <w:rFonts w:ascii="方正小标宋简体" w:eastAsia="方正小标宋简体"/>
          <w:sz w:val="36"/>
          <w:szCs w:val="36"/>
        </w:rPr>
      </w:pPr>
    </w:p>
    <w:p w14:paraId="618B5AF6" w14:textId="77777777" w:rsidR="0031104B" w:rsidRDefault="0031104B">
      <w:pPr>
        <w:widowControl/>
        <w:tabs>
          <w:tab w:val="left" w:pos="4500"/>
        </w:tabs>
        <w:spacing w:line="600" w:lineRule="exact"/>
        <w:jc w:val="center"/>
        <w:rPr>
          <w:rFonts w:ascii="方正小标宋简体" w:eastAsia="方正小标宋简体"/>
          <w:sz w:val="36"/>
          <w:szCs w:val="36"/>
        </w:rPr>
      </w:pPr>
    </w:p>
    <w:p w14:paraId="3A2D7425" w14:textId="77777777" w:rsidR="0031104B" w:rsidRDefault="0031104B">
      <w:pPr>
        <w:widowControl/>
        <w:tabs>
          <w:tab w:val="left" w:pos="4500"/>
        </w:tabs>
        <w:spacing w:line="600" w:lineRule="exact"/>
        <w:jc w:val="center"/>
        <w:rPr>
          <w:rFonts w:ascii="方正小标宋简体" w:eastAsia="方正小标宋简体"/>
          <w:sz w:val="36"/>
          <w:szCs w:val="36"/>
        </w:rPr>
      </w:pPr>
    </w:p>
    <w:p w14:paraId="7CCD950A" w14:textId="77777777" w:rsidR="0031104B" w:rsidRDefault="0031104B">
      <w:pPr>
        <w:widowControl/>
        <w:tabs>
          <w:tab w:val="left" w:pos="4500"/>
        </w:tabs>
        <w:spacing w:line="600" w:lineRule="exact"/>
        <w:jc w:val="center"/>
        <w:rPr>
          <w:rFonts w:ascii="方正小标宋简体" w:eastAsia="方正小标宋简体"/>
          <w:sz w:val="36"/>
          <w:szCs w:val="36"/>
        </w:rPr>
      </w:pPr>
    </w:p>
    <w:p w14:paraId="75DBAC85" w14:textId="15AA6916" w:rsidR="0031104B" w:rsidRDefault="00406920">
      <w:pPr>
        <w:spacing w:beforeLines="100" w:before="312"/>
        <w:jc w:val="center"/>
        <w:rPr>
          <w:rFonts w:ascii="仿宋" w:eastAsia="仿宋" w:hAnsi="仿宋"/>
          <w:color w:val="000000"/>
          <w:kern w:val="0"/>
          <w:sz w:val="30"/>
          <w:szCs w:val="30"/>
        </w:rPr>
      </w:pPr>
      <w:proofErr w:type="gramStart"/>
      <w:r>
        <w:rPr>
          <w:rFonts w:ascii="仿宋" w:eastAsia="仿宋" w:hAnsi="仿宋" w:hint="eastAsia"/>
          <w:color w:val="000000"/>
          <w:kern w:val="0"/>
          <w:sz w:val="30"/>
          <w:szCs w:val="30"/>
        </w:rPr>
        <w:t>湄</w:t>
      </w:r>
      <w:proofErr w:type="gramEnd"/>
      <w:r>
        <w:rPr>
          <w:rFonts w:ascii="仿宋" w:eastAsia="仿宋" w:hAnsi="仿宋" w:hint="eastAsia"/>
          <w:color w:val="000000"/>
          <w:kern w:val="0"/>
          <w:sz w:val="30"/>
          <w:szCs w:val="30"/>
        </w:rPr>
        <w:t>职院学〔2021〕</w:t>
      </w:r>
      <w:r w:rsidR="001E64F0">
        <w:rPr>
          <w:rFonts w:ascii="仿宋" w:eastAsia="仿宋" w:hAnsi="仿宋" w:hint="eastAsia"/>
          <w:color w:val="000000"/>
          <w:kern w:val="0"/>
          <w:sz w:val="30"/>
          <w:szCs w:val="30"/>
        </w:rPr>
        <w:t>1</w:t>
      </w:r>
      <w:r w:rsidR="001E64F0">
        <w:rPr>
          <w:rFonts w:ascii="仿宋" w:eastAsia="仿宋" w:hAnsi="仿宋"/>
          <w:color w:val="000000"/>
          <w:kern w:val="0"/>
          <w:sz w:val="30"/>
          <w:szCs w:val="30"/>
        </w:rPr>
        <w:t>3</w:t>
      </w:r>
      <w:r>
        <w:rPr>
          <w:rFonts w:ascii="仿宋" w:eastAsia="仿宋" w:hAnsi="仿宋" w:hint="eastAsia"/>
          <w:color w:val="000000"/>
          <w:kern w:val="0"/>
          <w:sz w:val="30"/>
          <w:szCs w:val="30"/>
        </w:rPr>
        <w:t xml:space="preserve"> 号</w:t>
      </w:r>
    </w:p>
    <w:p w14:paraId="07766F51" w14:textId="77777777" w:rsidR="0031104B" w:rsidRDefault="0031104B">
      <w:pPr>
        <w:widowControl/>
        <w:tabs>
          <w:tab w:val="left" w:pos="4500"/>
        </w:tabs>
        <w:spacing w:line="600" w:lineRule="exact"/>
        <w:jc w:val="center"/>
        <w:rPr>
          <w:rFonts w:ascii="方正小标宋简体" w:eastAsia="方正小标宋简体"/>
          <w:sz w:val="36"/>
          <w:szCs w:val="36"/>
        </w:rPr>
      </w:pPr>
    </w:p>
    <w:p w14:paraId="659939C9" w14:textId="77777777" w:rsidR="0031104B" w:rsidRDefault="00406920">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关于开展2021年</w:t>
      </w:r>
    </w:p>
    <w:p w14:paraId="424AB92C" w14:textId="77777777" w:rsidR="0031104B" w:rsidRDefault="00406920">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生源地信用助学贷款工作的通知</w:t>
      </w:r>
    </w:p>
    <w:p w14:paraId="47AEAF11" w14:textId="77777777" w:rsidR="0031104B" w:rsidRDefault="0031104B">
      <w:pPr>
        <w:widowControl/>
        <w:tabs>
          <w:tab w:val="left" w:pos="4500"/>
        </w:tabs>
        <w:spacing w:line="600" w:lineRule="exact"/>
        <w:jc w:val="center"/>
        <w:rPr>
          <w:rFonts w:ascii="方正小标宋简体" w:eastAsia="方正小标宋简体"/>
          <w:sz w:val="40"/>
          <w:szCs w:val="40"/>
        </w:rPr>
      </w:pPr>
    </w:p>
    <w:p w14:paraId="137EF01A" w14:textId="77777777" w:rsidR="0031104B" w:rsidRDefault="00406920">
      <w:pPr>
        <w:spacing w:line="560" w:lineRule="exact"/>
        <w:rPr>
          <w:rFonts w:ascii="仿宋" w:eastAsia="仿宋" w:hAnsi="仿宋" w:cs="宋体"/>
          <w:kern w:val="0"/>
          <w:szCs w:val="32"/>
        </w:rPr>
      </w:pPr>
      <w:r>
        <w:rPr>
          <w:rFonts w:ascii="仿宋" w:eastAsia="仿宋" w:hAnsi="仿宋" w:cs="宋体" w:hint="eastAsia"/>
          <w:kern w:val="0"/>
          <w:szCs w:val="32"/>
        </w:rPr>
        <w:t>各系（院）：</w:t>
      </w:r>
    </w:p>
    <w:p w14:paraId="07CDCF85" w14:textId="77777777" w:rsidR="0031104B" w:rsidRDefault="00406920">
      <w:pPr>
        <w:spacing w:line="560" w:lineRule="exact"/>
        <w:ind w:firstLine="600"/>
        <w:rPr>
          <w:rFonts w:ascii="仿宋" w:eastAsia="仿宋" w:hAnsi="仿宋" w:cs="宋体"/>
          <w:kern w:val="0"/>
          <w:szCs w:val="32"/>
        </w:rPr>
      </w:pPr>
      <w:r>
        <w:rPr>
          <w:rFonts w:ascii="仿宋" w:eastAsia="仿宋" w:hAnsi="仿宋" w:cs="宋体" w:hint="eastAsia"/>
          <w:kern w:val="0"/>
          <w:szCs w:val="32"/>
        </w:rPr>
        <w:t>国家助学贷款是我国普通高等学校学生资助政策体系中的重要内容，是大力促进教育公平，有效阻断贫困的代际传递，为家庭经济困难学生成长成才提供经济保障的重要手段。根据《关于做好2021年福建省生源地信用助学贷款工作的通知》</w:t>
      </w:r>
      <w:proofErr w:type="gramStart"/>
      <w:r>
        <w:rPr>
          <w:rFonts w:ascii="仿宋" w:eastAsia="仿宋" w:hAnsi="仿宋" w:cs="宋体" w:hint="eastAsia"/>
          <w:kern w:val="0"/>
          <w:szCs w:val="32"/>
        </w:rPr>
        <w:t>闽教助中心</w:t>
      </w:r>
      <w:proofErr w:type="gramEnd"/>
      <w:r>
        <w:rPr>
          <w:rFonts w:ascii="仿宋" w:eastAsia="仿宋" w:hAnsi="仿宋" w:cs="宋体" w:hint="eastAsia"/>
          <w:kern w:val="0"/>
          <w:szCs w:val="32"/>
        </w:rPr>
        <w:t>[2021]9号文件精神，秉承好事办好，实事办实的工作原则，配合福建省学生资助管理中心和银行共同把此项工作落实好，提高助学贷款工作成效，确保贷款业务平稳有序开展。2021年度生源地信用助学贷款工作已开始，现将相关事项通知如下，请及时指导学生在</w:t>
      </w:r>
      <w:r>
        <w:rPr>
          <w:rFonts w:ascii="仿宋" w:eastAsia="仿宋" w:hAnsi="仿宋" w:cs="宋体" w:hint="eastAsia"/>
          <w:color w:val="FF0000"/>
          <w:kern w:val="0"/>
          <w:szCs w:val="32"/>
        </w:rPr>
        <w:t>时间节点</w:t>
      </w:r>
      <w:r>
        <w:rPr>
          <w:rFonts w:ascii="仿宋" w:eastAsia="仿宋" w:hAnsi="仿宋" w:cs="宋体" w:hint="eastAsia"/>
          <w:kern w:val="0"/>
          <w:szCs w:val="32"/>
        </w:rPr>
        <w:t>前完成相应手续。</w:t>
      </w:r>
    </w:p>
    <w:p w14:paraId="7D9ECC06" w14:textId="77777777" w:rsidR="0031104B" w:rsidRDefault="00406920">
      <w:pPr>
        <w:spacing w:line="520" w:lineRule="exact"/>
        <w:ind w:firstLineChars="250" w:firstLine="800"/>
        <w:rPr>
          <w:rFonts w:ascii="黑体" w:eastAsia="黑体" w:hAnsi="黑体"/>
          <w:bCs/>
          <w:szCs w:val="32"/>
        </w:rPr>
      </w:pPr>
      <w:r>
        <w:rPr>
          <w:rFonts w:ascii="黑体" w:eastAsia="黑体" w:hAnsi="黑体" w:hint="eastAsia"/>
          <w:bCs/>
          <w:szCs w:val="32"/>
        </w:rPr>
        <w:t>一、工作要求</w:t>
      </w:r>
    </w:p>
    <w:p w14:paraId="5005F08C" w14:textId="77777777" w:rsidR="0031104B" w:rsidRDefault="00406920">
      <w:pPr>
        <w:pStyle w:val="1"/>
        <w:spacing w:line="560" w:lineRule="exact"/>
        <w:ind w:firstLine="640"/>
        <w:rPr>
          <w:rFonts w:ascii="仿宋" w:eastAsia="仿宋" w:hAnsi="仿宋" w:cs="宋体"/>
          <w:kern w:val="0"/>
          <w:szCs w:val="32"/>
        </w:rPr>
      </w:pPr>
      <w:r>
        <w:rPr>
          <w:rFonts w:ascii="仿宋" w:eastAsia="仿宋" w:hAnsi="仿宋" w:cs="宋体" w:hint="eastAsia"/>
          <w:color w:val="FF0000"/>
          <w:kern w:val="0"/>
          <w:szCs w:val="32"/>
        </w:rPr>
        <w:t>各系（院）要将生源地信用助学贷款政策内容、办理要求、办理流程、办理时限及时传达给家庭经济困难学生</w:t>
      </w:r>
      <w:r>
        <w:rPr>
          <w:rFonts w:ascii="仿宋" w:eastAsia="仿宋" w:hAnsi="仿宋" w:cs="宋体" w:hint="eastAsia"/>
          <w:kern w:val="0"/>
          <w:szCs w:val="32"/>
        </w:rPr>
        <w:t>，使</w:t>
      </w:r>
      <w:r>
        <w:rPr>
          <w:rFonts w:ascii="仿宋" w:eastAsia="仿宋" w:hAnsi="仿宋" w:cs="宋体" w:hint="eastAsia"/>
          <w:kern w:val="0"/>
          <w:szCs w:val="32"/>
        </w:rPr>
        <w:lastRenderedPageBreak/>
        <w:t>家庭经济困难学生充分享受国家资助政策的支持和保障。</w:t>
      </w:r>
    </w:p>
    <w:p w14:paraId="0EEA1A22" w14:textId="77777777" w:rsidR="0031104B" w:rsidRDefault="00406920">
      <w:pPr>
        <w:pStyle w:val="1"/>
        <w:spacing w:line="560" w:lineRule="exact"/>
        <w:ind w:firstLine="640"/>
        <w:outlineLvl w:val="0"/>
        <w:rPr>
          <w:rFonts w:ascii="楷体" w:eastAsia="楷体" w:hAnsi="楷体" w:cs="宋体"/>
          <w:bCs/>
          <w:kern w:val="0"/>
          <w:szCs w:val="32"/>
        </w:rPr>
      </w:pPr>
      <w:r>
        <w:rPr>
          <w:rFonts w:ascii="楷体" w:eastAsia="楷体" w:hAnsi="楷体" w:cs="宋体" w:hint="eastAsia"/>
          <w:bCs/>
          <w:kern w:val="0"/>
          <w:szCs w:val="32"/>
        </w:rPr>
        <w:t>（一）严格审核贷款贴息资格</w:t>
      </w:r>
    </w:p>
    <w:p w14:paraId="45F933B6" w14:textId="77777777" w:rsidR="0031104B" w:rsidRDefault="00406920">
      <w:pPr>
        <w:pStyle w:val="Bodytext1"/>
        <w:spacing w:line="599" w:lineRule="exact"/>
        <w:ind w:firstLine="660"/>
        <w:rPr>
          <w:rFonts w:ascii="仿宋" w:eastAsia="仿宋" w:hAnsi="仿宋"/>
          <w:color w:val="FF0000"/>
          <w:kern w:val="0"/>
          <w:sz w:val="32"/>
          <w:szCs w:val="32"/>
          <w:lang w:val="en-US" w:eastAsia="zh-CN" w:bidi="ar-SA"/>
        </w:rPr>
      </w:pPr>
      <w:r>
        <w:rPr>
          <w:rFonts w:ascii="仿宋" w:eastAsia="仿宋" w:hAnsi="仿宋" w:hint="eastAsia"/>
          <w:kern w:val="0"/>
          <w:sz w:val="32"/>
          <w:szCs w:val="32"/>
          <w:lang w:val="en-US" w:eastAsia="zh-CN" w:bidi="ar-SA"/>
        </w:rPr>
        <w:t>生源地信用助学贷款借款学生在校期间所需利息均由国家财政承担，因此要求申贷学生必须经过生源地信用助学贷款资格认定，审核未通过或未申请资格认定的学生，</w:t>
      </w:r>
      <w:r>
        <w:rPr>
          <w:rFonts w:ascii="仿宋" w:eastAsia="仿宋" w:hAnsi="仿宋" w:hint="eastAsia"/>
          <w:color w:val="FF0000"/>
          <w:kern w:val="0"/>
          <w:sz w:val="32"/>
          <w:szCs w:val="32"/>
          <w:lang w:val="en-US" w:eastAsia="zh-CN" w:bidi="ar-SA"/>
        </w:rPr>
        <w:t>将无法享受贷款贴息。</w:t>
      </w:r>
    </w:p>
    <w:p w14:paraId="0441B127" w14:textId="77777777" w:rsidR="0031104B" w:rsidRDefault="00406920">
      <w:pPr>
        <w:pStyle w:val="1"/>
        <w:spacing w:line="560" w:lineRule="exact"/>
        <w:ind w:firstLine="640"/>
        <w:outlineLvl w:val="0"/>
        <w:rPr>
          <w:rFonts w:ascii="楷体" w:eastAsia="楷体" w:hAnsi="楷体" w:cs="宋体"/>
          <w:bCs/>
          <w:kern w:val="0"/>
          <w:szCs w:val="32"/>
        </w:rPr>
      </w:pPr>
      <w:r>
        <w:rPr>
          <w:rFonts w:ascii="楷体" w:eastAsia="楷体" w:hAnsi="楷体" w:cs="宋体" w:hint="eastAsia"/>
          <w:bCs/>
          <w:kern w:val="0"/>
          <w:szCs w:val="32"/>
        </w:rPr>
        <w:t>（二）自愿选定贷款经办银行</w:t>
      </w:r>
    </w:p>
    <w:p w14:paraId="6735C516" w14:textId="77777777" w:rsidR="0031104B" w:rsidRDefault="00406920">
      <w:pPr>
        <w:pStyle w:val="Bodytext1"/>
        <w:spacing w:line="599" w:lineRule="exact"/>
        <w:ind w:firstLine="660"/>
        <w:rPr>
          <w:rFonts w:ascii="仿宋" w:eastAsia="仿宋" w:hAnsi="仿宋"/>
          <w:kern w:val="0"/>
          <w:sz w:val="32"/>
          <w:szCs w:val="32"/>
          <w:lang w:val="en-US" w:eastAsia="zh-CN" w:bidi="ar-SA"/>
        </w:rPr>
      </w:pPr>
      <w:r>
        <w:rPr>
          <w:rFonts w:ascii="仿宋" w:eastAsia="仿宋" w:hAnsi="仿宋" w:hint="eastAsia"/>
          <w:kern w:val="0"/>
          <w:sz w:val="32"/>
          <w:szCs w:val="32"/>
          <w:lang w:val="en-US" w:eastAsia="zh-CN" w:bidi="ar-SA"/>
        </w:rPr>
        <w:t>我省生源地信用助学贷款借款学生可以在国家开发银行、福建省农村信用合作社联合社、中国邮政储蓄银行福建省分行之中，自愿选定其中一家进行申请，但</w:t>
      </w:r>
      <w:r>
        <w:rPr>
          <w:rFonts w:ascii="仿宋" w:eastAsia="仿宋" w:hAnsi="仿宋" w:hint="eastAsia"/>
          <w:color w:val="FF0000"/>
          <w:kern w:val="0"/>
          <w:sz w:val="32"/>
          <w:szCs w:val="32"/>
          <w:lang w:val="en-US" w:eastAsia="zh-CN" w:bidi="ar-SA"/>
        </w:rPr>
        <w:t>不能多头申请贷款</w:t>
      </w:r>
      <w:r>
        <w:rPr>
          <w:rFonts w:ascii="仿宋" w:eastAsia="仿宋" w:hAnsi="仿宋" w:hint="eastAsia"/>
          <w:kern w:val="0"/>
          <w:sz w:val="32"/>
          <w:szCs w:val="32"/>
          <w:lang w:val="en-US" w:eastAsia="zh-CN" w:bidi="ar-SA"/>
        </w:rPr>
        <w:t>，一经发现将取消该生的申</w:t>
      </w:r>
      <w:proofErr w:type="gramStart"/>
      <w:r>
        <w:rPr>
          <w:rFonts w:ascii="仿宋" w:eastAsia="仿宋" w:hAnsi="仿宋" w:hint="eastAsia"/>
          <w:kern w:val="0"/>
          <w:sz w:val="32"/>
          <w:szCs w:val="32"/>
          <w:lang w:val="en-US" w:eastAsia="zh-CN" w:bidi="ar-SA"/>
        </w:rPr>
        <w:t>贷资格</w:t>
      </w:r>
      <w:proofErr w:type="gramEnd"/>
      <w:r>
        <w:rPr>
          <w:rFonts w:ascii="仿宋" w:eastAsia="仿宋" w:hAnsi="仿宋" w:hint="eastAsia"/>
          <w:kern w:val="0"/>
          <w:sz w:val="32"/>
          <w:szCs w:val="32"/>
          <w:lang w:val="en-US" w:eastAsia="zh-CN" w:bidi="ar-SA"/>
        </w:rPr>
        <w:t>并追究相关责任。</w:t>
      </w:r>
    </w:p>
    <w:p w14:paraId="14D6C55F" w14:textId="77777777" w:rsidR="0031104B" w:rsidRDefault="00406920">
      <w:pPr>
        <w:pStyle w:val="Bodytext1"/>
        <w:spacing w:line="599" w:lineRule="exact"/>
        <w:ind w:firstLine="660"/>
        <w:rPr>
          <w:rFonts w:ascii="楷体" w:eastAsia="楷体" w:hAnsi="楷体" w:cs="楷体"/>
          <w:sz w:val="32"/>
          <w:szCs w:val="32"/>
          <w:lang w:val="en-US" w:eastAsia="zh-CN" w:bidi="ar-SA"/>
        </w:rPr>
      </w:pPr>
      <w:r>
        <w:rPr>
          <w:rFonts w:ascii="楷体" w:eastAsia="楷体" w:hAnsi="楷体" w:cs="楷体" w:hint="eastAsia"/>
          <w:sz w:val="32"/>
          <w:szCs w:val="32"/>
          <w:lang w:val="en-US" w:eastAsia="zh-CN" w:bidi="ar-SA"/>
        </w:rPr>
        <w:t>（三）贷款期限（不含厦门）</w:t>
      </w:r>
    </w:p>
    <w:p w14:paraId="0E5E81F7" w14:textId="77777777" w:rsidR="0031104B" w:rsidRDefault="00406920">
      <w:pPr>
        <w:pStyle w:val="Bodytext1"/>
        <w:spacing w:line="599" w:lineRule="exact"/>
        <w:ind w:firstLine="660"/>
        <w:rPr>
          <w:rFonts w:ascii="仿宋" w:eastAsia="仿宋" w:hAnsi="仿宋"/>
          <w:kern w:val="0"/>
          <w:sz w:val="32"/>
          <w:szCs w:val="32"/>
          <w:lang w:val="en-US" w:eastAsia="zh-CN" w:bidi="ar-SA"/>
        </w:rPr>
      </w:pPr>
      <w:r>
        <w:rPr>
          <w:rFonts w:ascii="仿宋" w:eastAsia="仿宋" w:hAnsi="仿宋" w:hint="eastAsia"/>
          <w:kern w:val="0"/>
          <w:sz w:val="32"/>
          <w:szCs w:val="32"/>
          <w:lang w:val="en-US" w:eastAsia="zh-CN" w:bidi="ar-SA"/>
        </w:rPr>
        <w:t>学制+15年，最长不超过22年；在校三年的贷款利息由国家财政承担，毕业后利息由学生自己承担，学生申请后还本宽限期可延长至毕业后+5年，这段时间可还利息不还本金，毕业5年后开始还本金和利息。</w:t>
      </w:r>
    </w:p>
    <w:p w14:paraId="5AAC99E6" w14:textId="77777777" w:rsidR="0031104B" w:rsidRDefault="00406920">
      <w:pPr>
        <w:spacing w:line="520" w:lineRule="exact"/>
        <w:ind w:firstLineChars="200" w:firstLine="640"/>
        <w:rPr>
          <w:rFonts w:ascii="黑体" w:eastAsia="黑体" w:hAnsi="黑体"/>
          <w:bCs/>
          <w:szCs w:val="32"/>
        </w:rPr>
      </w:pPr>
      <w:r>
        <w:rPr>
          <w:rFonts w:ascii="黑体" w:eastAsia="黑体" w:hAnsi="黑体" w:hint="eastAsia"/>
          <w:bCs/>
          <w:szCs w:val="32"/>
        </w:rPr>
        <w:t>二、</w:t>
      </w:r>
      <w:proofErr w:type="gramStart"/>
      <w:r>
        <w:rPr>
          <w:rFonts w:ascii="黑体" w:eastAsia="黑体" w:hAnsi="黑体" w:hint="eastAsia"/>
          <w:bCs/>
          <w:szCs w:val="32"/>
        </w:rPr>
        <w:t>首贷操作</w:t>
      </w:r>
      <w:proofErr w:type="gramEnd"/>
      <w:r>
        <w:rPr>
          <w:rFonts w:ascii="黑体" w:eastAsia="黑体" w:hAnsi="黑体" w:hint="eastAsia"/>
          <w:bCs/>
          <w:szCs w:val="32"/>
        </w:rPr>
        <w:t>流程</w:t>
      </w:r>
    </w:p>
    <w:p w14:paraId="2A98FD19" w14:textId="77777777" w:rsidR="0031104B" w:rsidRDefault="00406920">
      <w:pPr>
        <w:pStyle w:val="Bodytext1"/>
        <w:spacing w:line="599" w:lineRule="exact"/>
        <w:ind w:firstLine="660"/>
        <w:rPr>
          <w:rFonts w:ascii="仿宋" w:eastAsia="仿宋" w:hAnsi="仿宋"/>
          <w:kern w:val="0"/>
          <w:sz w:val="32"/>
          <w:szCs w:val="32"/>
          <w:lang w:val="en-US" w:eastAsia="zh-CN" w:bidi="ar-SA"/>
        </w:rPr>
      </w:pPr>
      <w:r>
        <w:rPr>
          <w:rFonts w:ascii="仿宋" w:eastAsia="仿宋" w:hAnsi="仿宋" w:hint="eastAsia"/>
          <w:kern w:val="0"/>
          <w:sz w:val="32"/>
          <w:szCs w:val="32"/>
          <w:lang w:val="en-US" w:eastAsia="zh-CN" w:bidi="ar-SA"/>
        </w:rPr>
        <w:t>2021年我省生源地信用助学贷款按照以下步骤办理，2021年春季学期已进行困难认定的学生可直接跳过①至④步骤：①学生下载</w:t>
      </w:r>
      <w:r>
        <w:rPr>
          <w:rFonts w:ascii="仿宋" w:eastAsia="仿宋" w:hAnsi="仿宋" w:hint="eastAsia"/>
          <w:kern w:val="0"/>
          <w:sz w:val="32"/>
          <w:szCs w:val="32"/>
          <w:lang w:val="zh-CN" w:eastAsia="zh-CN" w:bidi="ar-SA"/>
        </w:rPr>
        <w:t>“福</w:t>
      </w:r>
      <w:r>
        <w:rPr>
          <w:rFonts w:ascii="仿宋" w:eastAsia="仿宋" w:hAnsi="仿宋" w:hint="eastAsia"/>
          <w:kern w:val="0"/>
          <w:sz w:val="32"/>
          <w:szCs w:val="32"/>
          <w:lang w:val="en-US" w:eastAsia="zh-CN" w:bidi="ar-SA"/>
        </w:rPr>
        <w:t>建助学APP” -&gt;②注册登录并填写相关信息-&gt;③核对 学籍信息无误（高中或中职应届学生应填写高中或中职学籍信 息）-&gt;④点击</w:t>
      </w:r>
      <w:r>
        <w:rPr>
          <w:rFonts w:ascii="仿宋" w:eastAsia="仿宋" w:hAnsi="仿宋" w:hint="eastAsia"/>
          <w:kern w:val="0"/>
          <w:sz w:val="32"/>
          <w:szCs w:val="32"/>
          <w:lang w:val="zh-CN" w:eastAsia="zh-CN" w:bidi="ar-SA"/>
        </w:rPr>
        <w:t>“贷</w:t>
      </w:r>
      <w:r>
        <w:rPr>
          <w:rFonts w:ascii="仿宋" w:eastAsia="仿宋" w:hAnsi="仿宋" w:hint="eastAsia"/>
          <w:kern w:val="0"/>
          <w:sz w:val="32"/>
          <w:szCs w:val="32"/>
          <w:lang w:val="en-US" w:eastAsia="zh-CN" w:bidi="ar-SA"/>
        </w:rPr>
        <w:t>款资格认定”模块，填写并完善相应信息-&gt; ⑤选择经办银行-&gt; ⑥县级资助中</w:t>
      </w:r>
      <w:r>
        <w:rPr>
          <w:rFonts w:ascii="仿宋" w:eastAsia="仿宋" w:hAnsi="仿宋" w:hint="eastAsia"/>
          <w:kern w:val="0"/>
          <w:sz w:val="32"/>
          <w:szCs w:val="32"/>
          <w:lang w:val="en-US" w:eastAsia="zh-CN" w:bidi="ar-SA"/>
        </w:rPr>
        <w:lastRenderedPageBreak/>
        <w:t>心审核学生贷款资格和生源地 信息-&gt; ⑦按照已选定的经办银行要求，办理正式贷款手续-&gt; ⑧签订贷款电子合同。具体办理要求如下：</w:t>
      </w:r>
      <w:bookmarkStart w:id="0" w:name="bookmark11"/>
    </w:p>
    <w:p w14:paraId="4A327B2D" w14:textId="77777777" w:rsidR="0031104B" w:rsidRDefault="00406920">
      <w:pPr>
        <w:pStyle w:val="Bodytext1"/>
        <w:spacing w:line="606" w:lineRule="exact"/>
        <w:ind w:firstLine="680"/>
        <w:rPr>
          <w:rFonts w:ascii="楷体" w:eastAsia="楷体" w:hAnsi="楷体" w:cs="楷体"/>
          <w:sz w:val="32"/>
          <w:szCs w:val="32"/>
          <w:lang w:val="en-US" w:eastAsia="zh-CN" w:bidi="ar-SA"/>
        </w:rPr>
      </w:pPr>
      <w:r>
        <w:rPr>
          <w:rFonts w:ascii="楷体" w:eastAsia="楷体" w:hAnsi="楷体" w:cs="楷体" w:hint="eastAsia"/>
          <w:sz w:val="32"/>
          <w:szCs w:val="32"/>
          <w:lang w:val="en-US" w:eastAsia="zh-CN" w:bidi="ar-SA"/>
        </w:rPr>
        <w:t>（</w:t>
      </w:r>
      <w:bookmarkEnd w:id="0"/>
      <w:r>
        <w:rPr>
          <w:rFonts w:ascii="楷体" w:eastAsia="楷体" w:hAnsi="楷体" w:cs="楷体" w:hint="eastAsia"/>
          <w:sz w:val="32"/>
          <w:szCs w:val="32"/>
          <w:lang w:val="en-US" w:eastAsia="zh-CN" w:bidi="ar-SA"/>
        </w:rPr>
        <w:t>一）贷款资格认定</w:t>
      </w:r>
    </w:p>
    <w:p w14:paraId="0DAC580D" w14:textId="77777777" w:rsidR="0031104B" w:rsidRDefault="00406920">
      <w:pPr>
        <w:pStyle w:val="Bodytext1"/>
        <w:spacing w:line="599" w:lineRule="exact"/>
        <w:ind w:firstLine="660"/>
        <w:rPr>
          <w:rFonts w:ascii="仿宋" w:eastAsia="仿宋" w:hAnsi="仿宋"/>
          <w:kern w:val="0"/>
          <w:sz w:val="32"/>
          <w:szCs w:val="32"/>
          <w:lang w:val="en-US" w:eastAsia="zh-CN" w:bidi="ar-SA"/>
        </w:rPr>
      </w:pPr>
      <w:bookmarkStart w:id="1" w:name="bookmark12"/>
      <w:bookmarkEnd w:id="1"/>
      <w:r>
        <w:rPr>
          <w:rFonts w:ascii="仿宋" w:eastAsia="仿宋" w:hAnsi="仿宋" w:hint="eastAsia"/>
          <w:kern w:val="0"/>
          <w:sz w:val="32"/>
          <w:szCs w:val="32"/>
          <w:lang w:val="en-US" w:eastAsia="zh-CN" w:bidi="ar-SA"/>
        </w:rPr>
        <w:t>1.认定范围</w:t>
      </w:r>
    </w:p>
    <w:p w14:paraId="27BA9103" w14:textId="77777777" w:rsidR="0031104B" w:rsidRDefault="00406920">
      <w:pPr>
        <w:pStyle w:val="Bodytext1"/>
        <w:spacing w:line="599" w:lineRule="exact"/>
        <w:ind w:firstLine="660"/>
        <w:rPr>
          <w:rFonts w:ascii="仿宋" w:eastAsia="仿宋" w:hAnsi="仿宋"/>
          <w:color w:val="FF0000"/>
          <w:kern w:val="0"/>
          <w:sz w:val="32"/>
          <w:szCs w:val="32"/>
          <w:lang w:val="en-US" w:eastAsia="zh-CN" w:bidi="ar-SA"/>
        </w:rPr>
      </w:pPr>
      <w:r>
        <w:rPr>
          <w:rFonts w:ascii="仿宋" w:eastAsia="仿宋" w:hAnsi="仿宋" w:hint="eastAsia"/>
          <w:kern w:val="0"/>
          <w:sz w:val="32"/>
          <w:szCs w:val="32"/>
          <w:lang w:val="en-US" w:eastAsia="zh-CN" w:bidi="ar-SA"/>
        </w:rPr>
        <w:t>生源地为</w:t>
      </w:r>
      <w:r>
        <w:rPr>
          <w:rFonts w:ascii="仿宋" w:eastAsia="仿宋" w:hAnsi="仿宋" w:hint="eastAsia"/>
          <w:color w:val="FF0000"/>
          <w:kern w:val="0"/>
          <w:sz w:val="32"/>
          <w:szCs w:val="32"/>
          <w:lang w:val="en-US" w:eastAsia="zh-CN" w:bidi="ar-SA"/>
        </w:rPr>
        <w:t>福建省内地区</w:t>
      </w:r>
      <w:r>
        <w:rPr>
          <w:rFonts w:ascii="仿宋" w:eastAsia="仿宋" w:hAnsi="仿宋" w:hint="eastAsia"/>
          <w:kern w:val="0"/>
          <w:sz w:val="32"/>
          <w:szCs w:val="32"/>
          <w:lang w:val="en-US" w:eastAsia="zh-CN" w:bidi="ar-SA"/>
        </w:rPr>
        <w:t>（不含厦门）并经学校认定为家庭经济困难的学生。</w:t>
      </w:r>
      <w:r>
        <w:rPr>
          <w:rFonts w:ascii="仿宋" w:eastAsia="仿宋" w:hAnsi="仿宋" w:hint="eastAsia"/>
          <w:color w:val="FF0000"/>
          <w:kern w:val="0"/>
          <w:sz w:val="32"/>
          <w:szCs w:val="32"/>
          <w:lang w:val="en-US" w:eastAsia="zh-CN" w:bidi="ar-SA"/>
        </w:rPr>
        <w:t>已获</w:t>
      </w:r>
      <w:r>
        <w:rPr>
          <w:rFonts w:ascii="仿宋" w:eastAsia="仿宋" w:hAnsi="仿宋" w:hint="eastAsia"/>
          <w:kern w:val="0"/>
          <w:sz w:val="32"/>
          <w:szCs w:val="32"/>
          <w:lang w:val="en-US" w:eastAsia="zh-CN" w:bidi="ar-SA"/>
        </w:rPr>
        <w:t>助学贷款的本年续贷学生</w:t>
      </w:r>
      <w:r>
        <w:rPr>
          <w:rFonts w:ascii="仿宋" w:eastAsia="仿宋" w:hAnsi="仿宋" w:hint="eastAsia"/>
          <w:color w:val="FF0000"/>
          <w:kern w:val="0"/>
          <w:sz w:val="32"/>
          <w:szCs w:val="32"/>
          <w:lang w:val="en-US" w:eastAsia="zh-CN" w:bidi="ar-SA"/>
        </w:rPr>
        <w:t>无需再次认定。</w:t>
      </w:r>
      <w:bookmarkStart w:id="2" w:name="bookmark13"/>
      <w:bookmarkEnd w:id="2"/>
    </w:p>
    <w:p w14:paraId="3B59F2F6" w14:textId="77777777" w:rsidR="0031104B" w:rsidRDefault="00406920">
      <w:pPr>
        <w:pStyle w:val="Bodytext1"/>
        <w:spacing w:line="601" w:lineRule="exact"/>
        <w:ind w:left="640" w:firstLine="0"/>
        <w:rPr>
          <w:rFonts w:ascii="仿宋_GB2312" w:eastAsia="仿宋_GB2312" w:hAnsi="Times New Roman" w:cs="Times New Roman"/>
          <w:sz w:val="32"/>
          <w:szCs w:val="32"/>
          <w:lang w:val="en-US" w:eastAsia="zh-CN" w:bidi="ar-SA"/>
        </w:rPr>
      </w:pPr>
      <w:r>
        <w:rPr>
          <w:rFonts w:ascii="仿宋_GB2312" w:eastAsia="仿宋_GB2312" w:hAnsi="Times New Roman" w:cs="Times New Roman" w:hint="eastAsia"/>
          <w:sz w:val="32"/>
          <w:szCs w:val="32"/>
          <w:lang w:val="en-US" w:eastAsia="zh-CN" w:bidi="ar-SA"/>
        </w:rPr>
        <w:t>2.认定程序</w:t>
      </w:r>
      <w:bookmarkStart w:id="3" w:name="bookmark14"/>
    </w:p>
    <w:bookmarkEnd w:id="3"/>
    <w:p w14:paraId="04CA9D2A" w14:textId="77777777" w:rsidR="0031104B" w:rsidRDefault="00406920">
      <w:pPr>
        <w:pStyle w:val="Bodytext1"/>
        <w:spacing w:line="599" w:lineRule="exact"/>
        <w:ind w:firstLine="660"/>
        <w:rPr>
          <w:rFonts w:ascii="仿宋" w:eastAsia="仿宋" w:hAnsi="仿宋"/>
          <w:kern w:val="0"/>
          <w:sz w:val="32"/>
          <w:szCs w:val="32"/>
          <w:lang w:val="en-US" w:eastAsia="zh-CN" w:bidi="ar-SA"/>
        </w:rPr>
      </w:pPr>
      <w:r>
        <w:rPr>
          <w:rFonts w:ascii="仿宋" w:eastAsia="仿宋" w:hAnsi="仿宋" w:hint="eastAsia"/>
          <w:kern w:val="0"/>
          <w:sz w:val="32"/>
          <w:szCs w:val="32"/>
          <w:lang w:val="en-US" w:eastAsia="zh-CN" w:bidi="ar-SA"/>
        </w:rPr>
        <w:t>（1）已进行困难认定的学生：2020-2021学年已通过</w:t>
      </w:r>
      <w:r>
        <w:rPr>
          <w:rFonts w:ascii="仿宋" w:eastAsia="仿宋" w:hAnsi="仿宋" w:hint="eastAsia"/>
          <w:kern w:val="0"/>
          <w:sz w:val="32"/>
          <w:szCs w:val="32"/>
          <w:lang w:val="zh-CN" w:eastAsia="zh-CN" w:bidi="ar-SA"/>
        </w:rPr>
        <w:t>“福</w:t>
      </w:r>
      <w:r>
        <w:rPr>
          <w:rFonts w:ascii="仿宋" w:eastAsia="仿宋" w:hAnsi="仿宋" w:hint="eastAsia"/>
          <w:kern w:val="0"/>
          <w:sz w:val="32"/>
          <w:szCs w:val="32"/>
          <w:lang w:val="en-US" w:eastAsia="zh-CN" w:bidi="ar-SA"/>
        </w:rPr>
        <w:t>建助学” APP进行家庭经济困难认定的学生无需贷款资格认定（系统将自动判定为</w:t>
      </w:r>
      <w:r>
        <w:rPr>
          <w:rFonts w:ascii="仿宋" w:eastAsia="仿宋" w:hAnsi="仿宋" w:hint="eastAsia"/>
          <w:kern w:val="0"/>
          <w:sz w:val="32"/>
          <w:szCs w:val="32"/>
          <w:lang w:val="zh-CN" w:eastAsia="zh-CN" w:bidi="ar-SA"/>
        </w:rPr>
        <w:t>“审</w:t>
      </w:r>
      <w:r>
        <w:rPr>
          <w:rFonts w:ascii="仿宋" w:eastAsia="仿宋" w:hAnsi="仿宋" w:hint="eastAsia"/>
          <w:kern w:val="0"/>
          <w:sz w:val="32"/>
          <w:szCs w:val="32"/>
          <w:lang w:val="en-US" w:eastAsia="zh-CN" w:bidi="ar-SA"/>
        </w:rPr>
        <w:t>核通过”），仅需于2021年</w:t>
      </w:r>
      <w:r>
        <w:rPr>
          <w:rFonts w:ascii="仿宋" w:eastAsia="仿宋" w:hAnsi="仿宋" w:hint="eastAsia"/>
          <w:color w:val="FF0000"/>
          <w:kern w:val="0"/>
          <w:sz w:val="32"/>
          <w:szCs w:val="32"/>
          <w:lang w:val="en-US" w:eastAsia="zh-CN" w:bidi="ar-SA"/>
        </w:rPr>
        <w:t>6月8日-6月20日</w:t>
      </w:r>
      <w:r>
        <w:rPr>
          <w:rFonts w:ascii="仿宋" w:eastAsia="仿宋" w:hAnsi="仿宋" w:hint="eastAsia"/>
          <w:kern w:val="0"/>
          <w:sz w:val="32"/>
          <w:szCs w:val="32"/>
          <w:lang w:val="en-US" w:eastAsia="zh-CN" w:bidi="ar-SA"/>
        </w:rPr>
        <w:t>，登录系统选定贷款经办银行即可。</w:t>
      </w:r>
      <w:bookmarkStart w:id="4" w:name="bookmark15"/>
    </w:p>
    <w:bookmarkEnd w:id="4"/>
    <w:p w14:paraId="6BFC06E8" w14:textId="77777777" w:rsidR="0031104B" w:rsidRDefault="00406920">
      <w:pPr>
        <w:pStyle w:val="Bodytext1"/>
        <w:spacing w:line="599" w:lineRule="exact"/>
        <w:ind w:firstLine="660"/>
        <w:rPr>
          <w:rFonts w:ascii="仿宋" w:eastAsia="仿宋" w:hAnsi="仿宋"/>
          <w:kern w:val="0"/>
          <w:sz w:val="32"/>
          <w:szCs w:val="32"/>
          <w:lang w:val="en-US" w:eastAsia="zh-CN" w:bidi="ar-SA"/>
        </w:rPr>
      </w:pPr>
      <w:r>
        <w:rPr>
          <w:rFonts w:ascii="仿宋" w:eastAsia="仿宋" w:hAnsi="仿宋" w:hint="eastAsia"/>
          <w:kern w:val="0"/>
          <w:sz w:val="32"/>
          <w:szCs w:val="32"/>
          <w:lang w:val="en-US" w:eastAsia="zh-CN" w:bidi="ar-SA"/>
        </w:rPr>
        <w:t>（2）未进行困难认定的学生：2020-2021学年未通过</w:t>
      </w:r>
      <w:r>
        <w:rPr>
          <w:rFonts w:ascii="仿宋" w:eastAsia="仿宋" w:hAnsi="仿宋" w:hint="eastAsia"/>
          <w:kern w:val="0"/>
          <w:sz w:val="32"/>
          <w:szCs w:val="32"/>
          <w:lang w:val="zh-CN" w:eastAsia="zh-CN" w:bidi="ar-SA"/>
        </w:rPr>
        <w:t>“福</w:t>
      </w:r>
      <w:r>
        <w:rPr>
          <w:rFonts w:ascii="仿宋" w:eastAsia="仿宋" w:hAnsi="仿宋" w:hint="eastAsia"/>
          <w:kern w:val="0"/>
          <w:sz w:val="32"/>
          <w:szCs w:val="32"/>
          <w:lang w:val="en-US" w:eastAsia="zh-CN" w:bidi="ar-SA"/>
        </w:rPr>
        <w:t>建助学” APP进行家庭经济困难认定的学生，需于2021年</w:t>
      </w:r>
      <w:r>
        <w:rPr>
          <w:rFonts w:ascii="仿宋" w:eastAsia="仿宋" w:hAnsi="仿宋" w:hint="eastAsia"/>
          <w:color w:val="FF0000"/>
          <w:kern w:val="0"/>
          <w:sz w:val="32"/>
          <w:szCs w:val="32"/>
          <w:lang w:val="en-US" w:eastAsia="zh-CN" w:bidi="ar-SA"/>
        </w:rPr>
        <w:t>6月20日-7月10日</w:t>
      </w:r>
      <w:r>
        <w:rPr>
          <w:rFonts w:ascii="仿宋" w:eastAsia="仿宋" w:hAnsi="仿宋" w:hint="eastAsia"/>
          <w:kern w:val="0"/>
          <w:sz w:val="32"/>
          <w:szCs w:val="32"/>
          <w:lang w:val="en-US" w:eastAsia="zh-CN" w:bidi="ar-SA"/>
        </w:rPr>
        <w:t>登录</w:t>
      </w:r>
      <w:r>
        <w:rPr>
          <w:rFonts w:ascii="仿宋" w:eastAsia="仿宋" w:hAnsi="仿宋" w:hint="eastAsia"/>
          <w:kern w:val="0"/>
          <w:sz w:val="32"/>
          <w:szCs w:val="32"/>
          <w:lang w:val="zh-CN" w:eastAsia="zh-CN" w:bidi="ar-SA"/>
        </w:rPr>
        <w:t>“福</w:t>
      </w:r>
      <w:r>
        <w:rPr>
          <w:rFonts w:ascii="仿宋" w:eastAsia="仿宋" w:hAnsi="仿宋" w:hint="eastAsia"/>
          <w:kern w:val="0"/>
          <w:sz w:val="32"/>
          <w:szCs w:val="32"/>
          <w:lang w:val="en-US" w:eastAsia="zh-CN" w:bidi="ar-SA"/>
        </w:rPr>
        <w:t>建助学APP- 贷款资格认定子系统”，填写家庭经济困难量化测评信息、贷款资格认定信息、提交佐证资料并选定经办银行。</w:t>
      </w:r>
    </w:p>
    <w:p w14:paraId="3EA1EA64" w14:textId="77777777" w:rsidR="0031104B" w:rsidRDefault="00406920">
      <w:pPr>
        <w:pStyle w:val="2"/>
        <w:spacing w:after="0" w:line="600" w:lineRule="exact"/>
        <w:ind w:left="640"/>
        <w:rPr>
          <w:rFonts w:ascii="仿宋_GB2312"/>
          <w:szCs w:val="32"/>
        </w:rPr>
      </w:pPr>
      <w:r>
        <w:rPr>
          <w:rFonts w:ascii="仿宋_GB2312" w:hint="eastAsia"/>
          <w:szCs w:val="32"/>
        </w:rPr>
        <w:t>（3）生源地县级资助中心审核</w:t>
      </w:r>
    </w:p>
    <w:p w14:paraId="64A9DEC2" w14:textId="77777777" w:rsidR="0031104B" w:rsidRDefault="00406920">
      <w:pPr>
        <w:pStyle w:val="2"/>
        <w:spacing w:after="0" w:line="600" w:lineRule="exact"/>
        <w:ind w:leftChars="0" w:left="0" w:firstLineChars="200" w:firstLine="640"/>
        <w:rPr>
          <w:rFonts w:ascii="仿宋" w:eastAsia="仿宋" w:hAnsi="仿宋" w:cs="仿宋"/>
          <w:szCs w:val="32"/>
        </w:rPr>
      </w:pPr>
      <w:r>
        <w:rPr>
          <w:rFonts w:ascii="仿宋" w:eastAsia="仿宋" w:hAnsi="仿宋" w:cs="仿宋" w:hint="eastAsia"/>
          <w:szCs w:val="32"/>
        </w:rPr>
        <w:t>学生户籍所在县级资助中心对学生生源及户籍情况进行审核，不再重复审核学生家庭经济情况。资格认定审核通过后，学生可联系生源地教育局学生资助管理中心或经办银行正式申请办理生源地助学贷款。</w:t>
      </w:r>
    </w:p>
    <w:p w14:paraId="63D3AFE9" w14:textId="77777777" w:rsidR="0031104B" w:rsidRDefault="00406920">
      <w:pPr>
        <w:pStyle w:val="Bodytext1"/>
        <w:spacing w:line="606" w:lineRule="exact"/>
        <w:ind w:firstLineChars="200" w:firstLine="640"/>
        <w:rPr>
          <w:rFonts w:ascii="楷体" w:eastAsia="楷体" w:hAnsi="楷体" w:cs="楷体"/>
          <w:sz w:val="32"/>
          <w:szCs w:val="32"/>
          <w:lang w:val="en-US" w:eastAsia="zh-CN" w:bidi="ar-SA"/>
        </w:rPr>
      </w:pPr>
      <w:bookmarkStart w:id="5" w:name="bookmark16"/>
      <w:r>
        <w:rPr>
          <w:rFonts w:ascii="楷体" w:eastAsia="楷体" w:hAnsi="楷体" w:cs="楷体" w:hint="eastAsia"/>
          <w:sz w:val="32"/>
          <w:szCs w:val="32"/>
          <w:lang w:val="en-US" w:eastAsia="zh-CN" w:bidi="ar-SA"/>
        </w:rPr>
        <w:lastRenderedPageBreak/>
        <w:t>（</w:t>
      </w:r>
      <w:bookmarkEnd w:id="5"/>
      <w:r>
        <w:rPr>
          <w:rFonts w:ascii="楷体" w:eastAsia="楷体" w:hAnsi="楷体" w:cs="楷体" w:hint="eastAsia"/>
          <w:sz w:val="32"/>
          <w:szCs w:val="32"/>
          <w:lang w:val="en-US" w:eastAsia="zh-CN" w:bidi="ar-SA"/>
        </w:rPr>
        <w:t>二）贷款手续办理</w:t>
      </w:r>
    </w:p>
    <w:p w14:paraId="4B106C03" w14:textId="77777777" w:rsidR="0031104B" w:rsidRDefault="00406920">
      <w:pPr>
        <w:pStyle w:val="Bodytext1"/>
        <w:spacing w:line="600" w:lineRule="exact"/>
        <w:ind w:firstLine="680"/>
        <w:rPr>
          <w:rFonts w:ascii="仿宋" w:eastAsia="仿宋" w:hAnsi="仿宋" w:cs="仿宋"/>
          <w:sz w:val="32"/>
          <w:szCs w:val="32"/>
          <w:lang w:val="en-US" w:eastAsia="zh-CN" w:bidi="ar-SA"/>
        </w:rPr>
      </w:pPr>
      <w:r>
        <w:rPr>
          <w:rFonts w:ascii="仿宋" w:eastAsia="仿宋" w:hAnsi="仿宋" w:cs="仿宋" w:hint="eastAsia"/>
          <w:sz w:val="32"/>
          <w:szCs w:val="32"/>
          <w:lang w:val="en-US" w:eastAsia="zh-CN" w:bidi="ar-SA"/>
        </w:rPr>
        <w:t>通过贷款资格认定的学生，根据已选定经办银行的要求，办理正式申贷手续。</w:t>
      </w:r>
    </w:p>
    <w:p w14:paraId="500C9E48" w14:textId="77777777" w:rsidR="0031104B" w:rsidRDefault="00406920">
      <w:pPr>
        <w:spacing w:line="580" w:lineRule="exact"/>
        <w:ind w:firstLineChars="200" w:firstLine="643"/>
        <w:rPr>
          <w:rFonts w:ascii="仿宋" w:eastAsia="仿宋" w:hAnsi="仿宋" w:cs="仿宋"/>
          <w:szCs w:val="32"/>
        </w:rPr>
      </w:pPr>
      <w:bookmarkStart w:id="6" w:name="bookmark17"/>
      <w:bookmarkEnd w:id="6"/>
      <w:r>
        <w:rPr>
          <w:rFonts w:ascii="仿宋" w:eastAsia="仿宋" w:hAnsi="仿宋" w:cs="仿宋" w:hint="eastAsia"/>
          <w:b/>
          <w:bCs/>
          <w:color w:val="FF0000"/>
          <w:szCs w:val="32"/>
        </w:rPr>
        <w:t>1.国家开发银行。</w:t>
      </w:r>
      <w:r>
        <w:rPr>
          <w:rFonts w:ascii="仿宋" w:eastAsia="仿宋" w:hAnsi="仿宋" w:cs="仿宋" w:hint="eastAsia"/>
          <w:szCs w:val="32"/>
        </w:rPr>
        <w:t>选择经办银行为</w:t>
      </w:r>
      <w:r>
        <w:rPr>
          <w:rFonts w:ascii="仿宋" w:eastAsia="仿宋" w:hAnsi="仿宋" w:cs="仿宋" w:hint="eastAsia"/>
          <w:szCs w:val="32"/>
          <w:lang w:val="zh-CN"/>
        </w:rPr>
        <w:t>“国</w:t>
      </w:r>
      <w:r>
        <w:rPr>
          <w:rFonts w:ascii="仿宋" w:eastAsia="仿宋" w:hAnsi="仿宋" w:cs="仿宋" w:hint="eastAsia"/>
          <w:szCs w:val="32"/>
        </w:rPr>
        <w:t>家开发银行”的学生， 需携带学生及共同借款人身份证（原件）、户口本（原件）、学生证（新生需录取通知书原件），由共同借款人陪同，到县（区）教育局（资助中心）办理贷款电子</w:t>
      </w:r>
      <w:proofErr w:type="gramStart"/>
      <w:r>
        <w:rPr>
          <w:rFonts w:ascii="仿宋" w:eastAsia="仿宋" w:hAnsi="仿宋" w:cs="仿宋" w:hint="eastAsia"/>
          <w:szCs w:val="32"/>
        </w:rPr>
        <w:t>合同面签手续</w:t>
      </w:r>
      <w:proofErr w:type="gramEnd"/>
      <w:r>
        <w:rPr>
          <w:rFonts w:ascii="仿宋" w:eastAsia="仿宋" w:hAnsi="仿宋" w:cs="仿宋" w:hint="eastAsia"/>
          <w:szCs w:val="32"/>
        </w:rPr>
        <w:t>。</w:t>
      </w:r>
      <w:r>
        <w:rPr>
          <w:rFonts w:ascii="仿宋" w:eastAsia="仿宋" w:hAnsi="仿宋" w:cs="仿宋" w:hint="eastAsia"/>
          <w:b/>
          <w:bCs/>
          <w:color w:val="FF0000"/>
          <w:szCs w:val="32"/>
        </w:rPr>
        <w:t>福建省外生源可详</w:t>
      </w:r>
      <w:proofErr w:type="gramStart"/>
      <w:r>
        <w:rPr>
          <w:rFonts w:ascii="仿宋" w:eastAsia="仿宋" w:hAnsi="仿宋" w:cs="仿宋" w:hint="eastAsia"/>
          <w:b/>
          <w:bCs/>
          <w:color w:val="FF0000"/>
          <w:szCs w:val="32"/>
        </w:rPr>
        <w:t>询</w:t>
      </w:r>
      <w:proofErr w:type="gramEnd"/>
      <w:r>
        <w:rPr>
          <w:rFonts w:ascii="仿宋" w:eastAsia="仿宋" w:hAnsi="仿宋" w:cs="仿宋" w:hint="eastAsia"/>
          <w:b/>
          <w:bCs/>
          <w:color w:val="FF0000"/>
          <w:szCs w:val="32"/>
        </w:rPr>
        <w:t>当地学生资助管理中心，是否</w:t>
      </w:r>
      <w:r>
        <w:rPr>
          <w:rFonts w:ascii="仿宋" w:eastAsia="仿宋" w:hAnsi="仿宋" w:cs="仿宋" w:hint="eastAsia"/>
          <w:szCs w:val="32"/>
        </w:rPr>
        <w:t>需提供《在校证明》及上述其它材料到县（区）教育局（资助中心）进行贷款电子合同面签。</w:t>
      </w:r>
    </w:p>
    <w:p w14:paraId="0F211F47" w14:textId="77777777" w:rsidR="0031104B" w:rsidRDefault="00406920">
      <w:pPr>
        <w:spacing w:line="580" w:lineRule="exact"/>
        <w:ind w:firstLineChars="200" w:firstLine="643"/>
        <w:rPr>
          <w:rFonts w:ascii="仿宋" w:eastAsia="仿宋" w:hAnsi="仿宋" w:cs="仿宋"/>
          <w:szCs w:val="32"/>
        </w:rPr>
      </w:pPr>
      <w:bookmarkStart w:id="7" w:name="bookmark18"/>
      <w:bookmarkEnd w:id="7"/>
      <w:r>
        <w:rPr>
          <w:rFonts w:ascii="仿宋" w:eastAsia="仿宋" w:hAnsi="仿宋" w:cs="仿宋" w:hint="eastAsia"/>
          <w:b/>
          <w:bCs/>
          <w:color w:val="FF0000"/>
          <w:szCs w:val="32"/>
        </w:rPr>
        <w:t>2.福建省农村信用合作社联合社。</w:t>
      </w:r>
      <w:r>
        <w:rPr>
          <w:rFonts w:ascii="仿宋" w:eastAsia="仿宋" w:hAnsi="仿宋" w:cs="仿宋" w:hint="eastAsia"/>
          <w:szCs w:val="32"/>
        </w:rPr>
        <w:t>选择经办银行为</w:t>
      </w:r>
      <w:r>
        <w:rPr>
          <w:rFonts w:ascii="仿宋" w:eastAsia="仿宋" w:hAnsi="仿宋" w:cs="仿宋" w:hint="eastAsia"/>
          <w:szCs w:val="32"/>
          <w:lang w:val="zh-CN"/>
        </w:rPr>
        <w:t>“福</w:t>
      </w:r>
      <w:r>
        <w:rPr>
          <w:rFonts w:ascii="仿宋" w:eastAsia="仿宋" w:hAnsi="仿宋" w:cs="仿宋" w:hint="eastAsia"/>
          <w:szCs w:val="32"/>
        </w:rPr>
        <w:t>建省农村信用社联合社”的学生，可通过</w:t>
      </w:r>
      <w:r>
        <w:rPr>
          <w:rFonts w:ascii="仿宋" w:eastAsia="仿宋" w:hAnsi="仿宋" w:cs="仿宋" w:hint="eastAsia"/>
          <w:szCs w:val="32"/>
          <w:lang w:val="zh-CN"/>
        </w:rPr>
        <w:t>“福建</w:t>
      </w:r>
      <w:r>
        <w:rPr>
          <w:rFonts w:ascii="仿宋" w:eastAsia="仿宋" w:hAnsi="仿宋" w:cs="仿宋" w:hint="eastAsia"/>
          <w:szCs w:val="32"/>
        </w:rPr>
        <w:t>农信微信公众号”、</w:t>
      </w:r>
      <w:r>
        <w:rPr>
          <w:rFonts w:ascii="仿宋" w:eastAsia="仿宋" w:hAnsi="仿宋" w:cs="仿宋" w:hint="eastAsia"/>
          <w:szCs w:val="32"/>
          <w:lang w:val="zh-CN"/>
        </w:rPr>
        <w:t>“福</w:t>
      </w:r>
      <w:r>
        <w:rPr>
          <w:rFonts w:ascii="仿宋" w:eastAsia="仿宋" w:hAnsi="仿宋" w:cs="仿宋" w:hint="eastAsia"/>
          <w:szCs w:val="32"/>
        </w:rPr>
        <w:t>建农信助学官网”、“闽政通APP”，拍照上传身份证、学费证明、学生证（新生需录取通知书）和高校确认函（入学报到后提供），签订助学贷款电子合同。手续全程线上办理，无需提供纸质材料。</w:t>
      </w:r>
      <w:bookmarkStart w:id="8" w:name="bookmark19"/>
      <w:bookmarkEnd w:id="8"/>
      <w:r>
        <w:rPr>
          <w:rFonts w:ascii="仿宋" w:eastAsia="仿宋" w:hAnsi="仿宋" w:cs="仿宋" w:hint="eastAsia"/>
          <w:szCs w:val="32"/>
        </w:rPr>
        <w:t>贷款申请时间：每年7月15日—10月15日。</w:t>
      </w:r>
    </w:p>
    <w:p w14:paraId="04B9A895" w14:textId="77777777" w:rsidR="0031104B" w:rsidRDefault="00406920">
      <w:pPr>
        <w:pStyle w:val="Bodytext1"/>
        <w:tabs>
          <w:tab w:val="left" w:pos="1042"/>
        </w:tabs>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FF0000"/>
          <w:sz w:val="32"/>
          <w:szCs w:val="32"/>
          <w:lang w:val="en-US" w:eastAsia="zh-CN" w:bidi="ar-SA"/>
        </w:rPr>
        <w:t>3.中国邮政储蓄银行。</w:t>
      </w:r>
      <w:r>
        <w:rPr>
          <w:rFonts w:ascii="仿宋" w:eastAsia="仿宋" w:hAnsi="仿宋" w:cs="仿宋" w:hint="eastAsia"/>
          <w:sz w:val="32"/>
          <w:szCs w:val="32"/>
          <w:lang w:val="en-US" w:eastAsia="zh-CN" w:bidi="ar-SA"/>
        </w:rPr>
        <w:t>选择经办银行为</w:t>
      </w:r>
      <w:r>
        <w:rPr>
          <w:rFonts w:ascii="仿宋" w:eastAsia="仿宋" w:hAnsi="仿宋" w:cs="仿宋" w:hint="eastAsia"/>
          <w:sz w:val="32"/>
          <w:szCs w:val="32"/>
          <w:lang w:val="zh-CN" w:eastAsia="zh-CN" w:bidi="ar-SA"/>
        </w:rPr>
        <w:t>“中国</w:t>
      </w:r>
      <w:r>
        <w:rPr>
          <w:rFonts w:ascii="仿宋" w:eastAsia="仿宋" w:hAnsi="仿宋" w:cs="仿宋" w:hint="eastAsia"/>
          <w:sz w:val="32"/>
          <w:szCs w:val="32"/>
          <w:lang w:val="en-US" w:eastAsia="zh-CN" w:bidi="ar-SA"/>
        </w:rPr>
        <w:t>邮政储蓄银行福建省分行”的学生，通过关注</w:t>
      </w:r>
      <w:r>
        <w:rPr>
          <w:rFonts w:ascii="仿宋" w:eastAsia="仿宋" w:hAnsi="仿宋" w:cs="仿宋" w:hint="eastAsia"/>
          <w:sz w:val="32"/>
          <w:szCs w:val="32"/>
          <w:lang w:val="zh-CN" w:eastAsia="zh-CN" w:bidi="ar-SA"/>
        </w:rPr>
        <w:t>“福</w:t>
      </w:r>
      <w:r>
        <w:rPr>
          <w:rFonts w:ascii="仿宋" w:eastAsia="仿宋" w:hAnsi="仿宋" w:cs="仿宋" w:hint="eastAsia"/>
          <w:sz w:val="32"/>
          <w:szCs w:val="32"/>
          <w:lang w:val="en-US" w:eastAsia="zh-CN" w:bidi="ar-SA"/>
        </w:rPr>
        <w:t>建华安助学”</w:t>
      </w:r>
      <w:proofErr w:type="gramStart"/>
      <w:r>
        <w:rPr>
          <w:rFonts w:ascii="仿宋" w:eastAsia="仿宋" w:hAnsi="仿宋" w:cs="仿宋" w:hint="eastAsia"/>
          <w:sz w:val="32"/>
          <w:szCs w:val="32"/>
          <w:lang w:val="en-US" w:eastAsia="zh-CN" w:bidi="ar-SA"/>
        </w:rPr>
        <w:t>微信公众号</w:t>
      </w:r>
      <w:proofErr w:type="gramEnd"/>
      <w:r>
        <w:rPr>
          <w:rFonts w:ascii="仿宋" w:eastAsia="仿宋" w:hAnsi="仿宋" w:cs="仿宋" w:hint="eastAsia"/>
          <w:sz w:val="32"/>
          <w:szCs w:val="32"/>
          <w:lang w:val="en-US" w:eastAsia="zh-CN" w:bidi="ar-SA"/>
        </w:rPr>
        <w:t>或</w:t>
      </w:r>
      <w:r>
        <w:rPr>
          <w:rFonts w:ascii="仿宋" w:eastAsia="仿宋" w:hAnsi="仿宋" w:cs="仿宋" w:hint="eastAsia"/>
          <w:sz w:val="32"/>
          <w:szCs w:val="32"/>
          <w:lang w:val="zh-CN" w:eastAsia="zh-CN" w:bidi="ar-SA"/>
        </w:rPr>
        <w:t>“华</w:t>
      </w:r>
      <w:r>
        <w:rPr>
          <w:rFonts w:ascii="仿宋" w:eastAsia="仿宋" w:hAnsi="仿宋" w:cs="仿宋" w:hint="eastAsia"/>
          <w:sz w:val="32"/>
          <w:szCs w:val="32"/>
          <w:lang w:val="en-US" w:eastAsia="zh-CN" w:bidi="ar-SA"/>
        </w:rPr>
        <w:t>安助学微信小程序”，拍照上传录取通知书和高校回执（入学报到后提供），在线签订助学贷款电子合同。手续全程通过</w:t>
      </w:r>
      <w:proofErr w:type="gramStart"/>
      <w:r>
        <w:rPr>
          <w:rFonts w:ascii="仿宋" w:eastAsia="仿宋" w:hAnsi="仿宋" w:cs="仿宋" w:hint="eastAsia"/>
          <w:sz w:val="32"/>
          <w:szCs w:val="32"/>
          <w:lang w:val="en-US" w:eastAsia="zh-CN" w:bidi="ar-SA"/>
        </w:rPr>
        <w:t>手机线</w:t>
      </w:r>
      <w:proofErr w:type="gramEnd"/>
      <w:r>
        <w:rPr>
          <w:rFonts w:ascii="仿宋" w:eastAsia="仿宋" w:hAnsi="仿宋" w:cs="仿宋" w:hint="eastAsia"/>
          <w:sz w:val="32"/>
          <w:szCs w:val="32"/>
          <w:lang w:val="en-US" w:eastAsia="zh-CN" w:bidi="ar-SA"/>
        </w:rPr>
        <w:t>上办理，无需提供纸质材料，无需到邮储网点办</w:t>
      </w:r>
      <w:r>
        <w:rPr>
          <w:rFonts w:ascii="仿宋" w:eastAsia="仿宋" w:hAnsi="仿宋" w:cs="仿宋" w:hint="eastAsia"/>
          <w:color w:val="000000"/>
          <w:sz w:val="32"/>
          <w:szCs w:val="32"/>
        </w:rPr>
        <w:t>理。</w:t>
      </w:r>
    </w:p>
    <w:p w14:paraId="61852209" w14:textId="77777777" w:rsidR="0031104B" w:rsidRDefault="00406920">
      <w:pPr>
        <w:spacing w:line="580" w:lineRule="exact"/>
        <w:ind w:firstLineChars="200" w:firstLine="640"/>
        <w:rPr>
          <w:rFonts w:ascii="仿宋" w:eastAsia="仿宋" w:hAnsi="仿宋" w:cs="仿宋"/>
          <w:szCs w:val="32"/>
        </w:rPr>
      </w:pPr>
      <w:r>
        <w:rPr>
          <w:rFonts w:ascii="仿宋" w:eastAsia="仿宋" w:hAnsi="仿宋" w:cs="仿宋" w:hint="eastAsia"/>
          <w:szCs w:val="32"/>
        </w:rPr>
        <w:lastRenderedPageBreak/>
        <w:t>4.贷款申请时间：每年7月15日—10月15日。</w:t>
      </w:r>
    </w:p>
    <w:p w14:paraId="4B779F2A" w14:textId="77777777" w:rsidR="0031104B" w:rsidRDefault="00406920">
      <w:pPr>
        <w:spacing w:line="520" w:lineRule="exact"/>
        <w:ind w:firstLineChars="250" w:firstLine="800"/>
        <w:rPr>
          <w:rFonts w:ascii="黑体" w:eastAsia="黑体" w:hAnsi="黑体"/>
          <w:bCs/>
          <w:szCs w:val="32"/>
        </w:rPr>
      </w:pPr>
      <w:r>
        <w:rPr>
          <w:rFonts w:ascii="黑体" w:eastAsia="黑体" w:hAnsi="黑体" w:hint="eastAsia"/>
          <w:bCs/>
          <w:szCs w:val="32"/>
        </w:rPr>
        <w:t>三、续贷操作流程</w:t>
      </w:r>
    </w:p>
    <w:p w14:paraId="4721FDAD" w14:textId="77777777" w:rsidR="0031104B" w:rsidRDefault="00406920">
      <w:pPr>
        <w:spacing w:line="580" w:lineRule="exact"/>
        <w:ind w:firstLineChars="200" w:firstLine="640"/>
        <w:rPr>
          <w:rFonts w:ascii="仿宋_GB2312" w:hAnsi="仿宋_GB2312" w:cs="仿宋_GB2312"/>
          <w:szCs w:val="32"/>
        </w:rPr>
      </w:pPr>
      <w:r>
        <w:rPr>
          <w:rFonts w:ascii="楷体" w:eastAsia="楷体" w:hAnsi="楷体" w:hint="eastAsia"/>
          <w:szCs w:val="32"/>
        </w:rPr>
        <w:t>（一）国家开发银行：</w:t>
      </w:r>
    </w:p>
    <w:p w14:paraId="7E0DB381" w14:textId="77777777" w:rsidR="0031104B" w:rsidRDefault="00406920">
      <w:pPr>
        <w:spacing w:line="580" w:lineRule="exact"/>
        <w:ind w:firstLineChars="200" w:firstLine="640"/>
        <w:rPr>
          <w:rFonts w:ascii="仿宋" w:eastAsia="仿宋" w:hAnsi="仿宋" w:cs="仿宋"/>
          <w:b/>
          <w:bCs/>
          <w:szCs w:val="32"/>
        </w:rPr>
      </w:pPr>
      <w:r>
        <w:rPr>
          <w:rFonts w:ascii="仿宋" w:eastAsia="仿宋" w:hAnsi="仿宋" w:cs="仿宋" w:hint="eastAsia"/>
          <w:szCs w:val="32"/>
        </w:rPr>
        <w:t>登录学生在线服务系统网址</w:t>
      </w:r>
      <w:r>
        <w:rPr>
          <w:rFonts w:ascii="仿宋" w:eastAsia="仿宋" w:hAnsi="仿宋" w:cs="仿宋" w:hint="eastAsia"/>
          <w:kern w:val="0"/>
          <w:szCs w:val="32"/>
          <w:lang w:bidi="ar"/>
        </w:rPr>
        <w:t>：</w:t>
      </w:r>
      <w:hyperlink r:id="rId7" w:history="1">
        <w:r>
          <w:rPr>
            <w:rStyle w:val="a5"/>
            <w:rFonts w:ascii="仿宋" w:eastAsia="仿宋" w:hAnsi="仿宋" w:cs="仿宋" w:hint="eastAsia"/>
            <w:kern w:val="0"/>
            <w:szCs w:val="32"/>
            <w:lang w:bidi="ar"/>
          </w:rPr>
          <w:t>https://sls.cdb.com.cn</w:t>
        </w:r>
      </w:hyperlink>
      <w:r>
        <w:rPr>
          <w:rFonts w:ascii="仿宋" w:eastAsia="仿宋" w:hAnsi="仿宋" w:cs="仿宋" w:hint="eastAsia"/>
          <w:szCs w:val="32"/>
        </w:rPr>
        <w:t>（注意：请使用360浏览器</w:t>
      </w:r>
      <w:proofErr w:type="gramStart"/>
      <w:r>
        <w:rPr>
          <w:rFonts w:ascii="仿宋" w:eastAsia="仿宋" w:hAnsi="仿宋" w:cs="仿宋" w:hint="eastAsia"/>
          <w:szCs w:val="32"/>
        </w:rPr>
        <w:t>极</w:t>
      </w:r>
      <w:proofErr w:type="gramEnd"/>
      <w:r>
        <w:rPr>
          <w:rFonts w:ascii="仿宋" w:eastAsia="仿宋" w:hAnsi="仿宋" w:cs="仿宋" w:hint="eastAsia"/>
          <w:szCs w:val="32"/>
        </w:rPr>
        <w:t>速模式、</w:t>
      </w:r>
      <w:proofErr w:type="spellStart"/>
      <w:r>
        <w:rPr>
          <w:rFonts w:ascii="仿宋" w:eastAsia="仿宋" w:hAnsi="仿宋" w:cs="仿宋" w:hint="eastAsia"/>
          <w:szCs w:val="32"/>
        </w:rPr>
        <w:t>qq</w:t>
      </w:r>
      <w:proofErr w:type="spellEnd"/>
      <w:r>
        <w:rPr>
          <w:rFonts w:ascii="仿宋" w:eastAsia="仿宋" w:hAnsi="仿宋" w:cs="仿宋" w:hint="eastAsia"/>
          <w:szCs w:val="32"/>
        </w:rPr>
        <w:t>或IE11以上版本浏览器）填写 200 字左右的续贷申明后，根据贷款申请步骤操作即可。续贷时间：每年5-7月，需在7月10日前完成续贷申请。</w:t>
      </w:r>
    </w:p>
    <w:p w14:paraId="6EAC5E03" w14:textId="77777777" w:rsidR="0031104B" w:rsidRDefault="00406920">
      <w:pPr>
        <w:spacing w:line="580" w:lineRule="exact"/>
        <w:ind w:leftChars="200" w:left="640"/>
        <w:rPr>
          <w:rFonts w:ascii="仿宋_GB2312" w:hAnsi="仿宋_GB2312" w:cs="仿宋_GB2312"/>
          <w:szCs w:val="32"/>
        </w:rPr>
      </w:pPr>
      <w:r>
        <w:rPr>
          <w:rFonts w:ascii="楷体" w:eastAsia="楷体" w:hAnsi="楷体" w:hint="eastAsia"/>
          <w:szCs w:val="32"/>
        </w:rPr>
        <w:t>（二）福建省农村信用合作社联合社：</w:t>
      </w:r>
    </w:p>
    <w:p w14:paraId="659F868F"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登录“福建农信微信公众号”或“福建农信手机银行APP”点击续贷申请，填写续贷申请表，完成之后点击提交，系统会返回学生对应的经办资助中心和银行。续贷时间：每年7月1日-9月30日。</w:t>
      </w:r>
    </w:p>
    <w:p w14:paraId="33FA0453" w14:textId="77777777" w:rsidR="0031104B" w:rsidRDefault="00406920">
      <w:pPr>
        <w:spacing w:line="580" w:lineRule="exact"/>
        <w:ind w:leftChars="200" w:left="640"/>
        <w:rPr>
          <w:rFonts w:ascii="楷体" w:eastAsia="楷体" w:hAnsi="楷体"/>
          <w:szCs w:val="32"/>
        </w:rPr>
      </w:pPr>
      <w:r>
        <w:rPr>
          <w:rFonts w:ascii="楷体" w:eastAsia="楷体" w:hAnsi="楷体" w:hint="eastAsia"/>
          <w:szCs w:val="32"/>
        </w:rPr>
        <w:t>（三）中国邮政储蓄银行（华安保险承保）：</w:t>
      </w:r>
    </w:p>
    <w:p w14:paraId="1984BEF8"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学生无需在“华安助学”上进行任何续贷操作，但需下载</w:t>
      </w:r>
      <w:r>
        <w:rPr>
          <w:rFonts w:ascii="仿宋" w:eastAsia="仿宋" w:hAnsi="仿宋" w:cs="仿宋" w:hint="eastAsia"/>
          <w:color w:val="FF0000"/>
          <w:szCs w:val="32"/>
        </w:rPr>
        <w:t>《贷款受理证明》提交至学校资助管理中心</w:t>
      </w:r>
      <w:r>
        <w:rPr>
          <w:rFonts w:ascii="仿宋" w:eastAsia="仿宋" w:hAnsi="仿宋" w:cs="仿宋" w:hint="eastAsia"/>
          <w:szCs w:val="32"/>
        </w:rPr>
        <w:t>。续贷时间：每年7月1日-9月30日。</w:t>
      </w:r>
    </w:p>
    <w:p w14:paraId="149EE944" w14:textId="77777777" w:rsidR="0031104B" w:rsidRDefault="00406920">
      <w:pPr>
        <w:spacing w:line="520" w:lineRule="exact"/>
        <w:ind w:firstLineChars="250" w:firstLine="800"/>
        <w:rPr>
          <w:rFonts w:ascii="黑体" w:eastAsia="黑体" w:hAnsi="黑体"/>
          <w:bCs/>
          <w:szCs w:val="32"/>
        </w:rPr>
      </w:pPr>
      <w:r>
        <w:rPr>
          <w:rFonts w:ascii="黑体" w:eastAsia="黑体" w:hAnsi="黑体" w:hint="eastAsia"/>
          <w:bCs/>
          <w:szCs w:val="32"/>
        </w:rPr>
        <w:t>四、高校确认</w:t>
      </w:r>
    </w:p>
    <w:p w14:paraId="2F679FE2" w14:textId="77777777" w:rsidR="0031104B" w:rsidRDefault="00406920">
      <w:pPr>
        <w:spacing w:line="580" w:lineRule="exact"/>
        <w:ind w:leftChars="200" w:left="640"/>
        <w:rPr>
          <w:rFonts w:ascii="楷体" w:eastAsia="楷体" w:hAnsi="楷体"/>
          <w:szCs w:val="32"/>
        </w:rPr>
      </w:pPr>
      <w:r>
        <w:rPr>
          <w:rFonts w:ascii="楷体" w:eastAsia="楷体" w:hAnsi="楷体"/>
          <w:szCs w:val="32"/>
        </w:rPr>
        <w:t>（一）</w:t>
      </w:r>
      <w:r>
        <w:rPr>
          <w:rFonts w:ascii="楷体" w:eastAsia="楷体" w:hAnsi="楷体" w:hint="eastAsia"/>
          <w:szCs w:val="32"/>
        </w:rPr>
        <w:t>上交材料</w:t>
      </w:r>
    </w:p>
    <w:p w14:paraId="356D7433" w14:textId="77777777" w:rsidR="0031104B" w:rsidRDefault="00406920">
      <w:pPr>
        <w:spacing w:line="520" w:lineRule="exact"/>
        <w:ind w:leftChars="200" w:left="640"/>
        <w:rPr>
          <w:rFonts w:ascii="仿宋" w:eastAsia="仿宋" w:hAnsi="仿宋" w:cs="仿宋"/>
          <w:szCs w:val="32"/>
        </w:rPr>
      </w:pPr>
      <w:r>
        <w:rPr>
          <w:rFonts w:ascii="仿宋" w:eastAsia="仿宋" w:hAnsi="仿宋" w:cs="仿宋" w:hint="eastAsia"/>
          <w:szCs w:val="32"/>
        </w:rPr>
        <w:t>1.国家开发银行贷款的上交</w:t>
      </w:r>
      <w:proofErr w:type="gramStart"/>
      <w:r>
        <w:rPr>
          <w:rFonts w:ascii="仿宋" w:eastAsia="仿宋" w:hAnsi="仿宋" w:cs="仿宋" w:hint="eastAsia"/>
          <w:szCs w:val="32"/>
        </w:rPr>
        <w:t>《</w:t>
      </w:r>
      <w:proofErr w:type="gramEnd"/>
      <w:r>
        <w:rPr>
          <w:rFonts w:ascii="仿宋" w:eastAsia="仿宋" w:hAnsi="仿宋" w:cs="仿宋" w:hint="eastAsia"/>
          <w:szCs w:val="32"/>
        </w:rPr>
        <w:t>国家开发银行生源地</w:t>
      </w:r>
    </w:p>
    <w:p w14:paraId="430F8CDD" w14:textId="77777777" w:rsidR="0031104B" w:rsidRDefault="00406920">
      <w:pPr>
        <w:spacing w:line="520" w:lineRule="exact"/>
        <w:rPr>
          <w:rFonts w:ascii="仿宋" w:eastAsia="仿宋" w:hAnsi="仿宋" w:cs="仿宋"/>
          <w:szCs w:val="32"/>
        </w:rPr>
      </w:pPr>
      <w:r>
        <w:rPr>
          <w:rFonts w:ascii="仿宋" w:eastAsia="仿宋" w:hAnsi="仿宋" w:cs="仿宋" w:hint="eastAsia"/>
          <w:szCs w:val="32"/>
        </w:rPr>
        <w:t>信用助学贷款受理证明</w:t>
      </w:r>
      <w:proofErr w:type="gramStart"/>
      <w:r>
        <w:rPr>
          <w:rFonts w:ascii="仿宋" w:eastAsia="仿宋" w:hAnsi="仿宋" w:cs="仿宋" w:hint="eastAsia"/>
          <w:szCs w:val="32"/>
        </w:rPr>
        <w:t>》</w:t>
      </w:r>
      <w:proofErr w:type="gramEnd"/>
      <w:r>
        <w:rPr>
          <w:rFonts w:ascii="仿宋" w:eastAsia="仿宋" w:hAnsi="仿宋" w:cs="仿宋" w:hint="eastAsia"/>
          <w:szCs w:val="32"/>
        </w:rPr>
        <w:t>；福建省农村信用合作社联合社贷款的上交《生源地信用助学贷款受理证明》；</w:t>
      </w:r>
      <w:r>
        <w:rPr>
          <w:rFonts w:ascii="仿宋" w:eastAsia="仿宋" w:hAnsi="仿宋" w:cs="仿宋" w:hint="eastAsia"/>
          <w:bCs/>
          <w:szCs w:val="32"/>
        </w:rPr>
        <w:t>中国邮政储蓄银行（华安保险承保）贷款的上交</w:t>
      </w:r>
      <w:r>
        <w:rPr>
          <w:rFonts w:ascii="仿宋" w:eastAsia="仿宋" w:hAnsi="仿宋" w:cs="仿宋" w:hint="eastAsia"/>
          <w:szCs w:val="32"/>
        </w:rPr>
        <w:t>《贷款受理证明》，并填写《2021年生源地贷款学生明细表》，模版由学院学生资助中心提供。</w:t>
      </w:r>
    </w:p>
    <w:p w14:paraId="469BC6F0"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lastRenderedPageBreak/>
        <w:t>2.以上所有材料由各系（院）统一收齐后纸质材料交至学生资助管理中心作为学校审核的依据，并统一留底保存，电子材料发送至指定邮箱245214215@qq.com。截止时间：每年9月16日前。此项工作在9月开展，另行详细通知。</w:t>
      </w:r>
    </w:p>
    <w:p w14:paraId="612BB80E" w14:textId="77777777" w:rsidR="0031104B" w:rsidRDefault="00406920">
      <w:pPr>
        <w:spacing w:line="580" w:lineRule="exact"/>
        <w:ind w:leftChars="200" w:left="640"/>
        <w:rPr>
          <w:rFonts w:ascii="楷体" w:eastAsia="楷体" w:hAnsi="楷体"/>
          <w:szCs w:val="32"/>
        </w:rPr>
      </w:pPr>
      <w:r>
        <w:rPr>
          <w:rFonts w:ascii="楷体" w:eastAsia="楷体" w:hAnsi="楷体"/>
          <w:szCs w:val="32"/>
        </w:rPr>
        <w:t>（二）学校</w:t>
      </w:r>
      <w:r>
        <w:rPr>
          <w:rFonts w:ascii="楷体" w:eastAsia="楷体" w:hAnsi="楷体" w:hint="eastAsia"/>
          <w:szCs w:val="32"/>
        </w:rPr>
        <w:t>确认</w:t>
      </w:r>
    </w:p>
    <w:p w14:paraId="6540ED3D"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学生资助管理中心根据学生报到注册情况及上交材料进行网上审核确认，以便银行放款。截止时间：每年9月30日。</w:t>
      </w:r>
    </w:p>
    <w:p w14:paraId="06DA3C8B" w14:textId="77777777" w:rsidR="0031104B" w:rsidRDefault="00406920">
      <w:pPr>
        <w:spacing w:line="560" w:lineRule="exact"/>
        <w:ind w:firstLineChars="200" w:firstLine="640"/>
        <w:rPr>
          <w:rFonts w:ascii="黑体" w:eastAsia="黑体" w:hAnsi="黑体"/>
          <w:bCs/>
          <w:szCs w:val="32"/>
        </w:rPr>
      </w:pPr>
      <w:r>
        <w:rPr>
          <w:rFonts w:ascii="黑体" w:eastAsia="黑体" w:hAnsi="黑体" w:hint="eastAsia"/>
          <w:bCs/>
          <w:szCs w:val="32"/>
        </w:rPr>
        <w:t>五、注意事项</w:t>
      </w:r>
    </w:p>
    <w:p w14:paraId="7D514BE0" w14:textId="77777777" w:rsidR="0031104B" w:rsidRDefault="00406920">
      <w:pPr>
        <w:pStyle w:val="2"/>
        <w:spacing w:line="600" w:lineRule="exact"/>
        <w:ind w:leftChars="0" w:left="0" w:firstLineChars="200" w:firstLine="640"/>
        <w:rPr>
          <w:rFonts w:ascii="仿宋" w:eastAsia="仿宋" w:hAnsi="仿宋" w:cs="仿宋"/>
          <w:szCs w:val="32"/>
        </w:rPr>
      </w:pPr>
      <w:r>
        <w:rPr>
          <w:rFonts w:ascii="仿宋" w:eastAsia="仿宋" w:hAnsi="仿宋" w:cs="仿宋" w:hint="eastAsia"/>
          <w:szCs w:val="32"/>
        </w:rPr>
        <w:t>1.通过贷款资格认定后不一定要贷款，没有进行贷款资格认定一定不能贷款。</w:t>
      </w:r>
      <w:proofErr w:type="gramStart"/>
      <w:r>
        <w:rPr>
          <w:rFonts w:ascii="仿宋" w:eastAsia="仿宋" w:hAnsi="仿宋" w:cs="仿宋" w:hint="eastAsia"/>
          <w:szCs w:val="32"/>
        </w:rPr>
        <w:t>未贷款</w:t>
      </w:r>
      <w:proofErr w:type="gramEnd"/>
      <w:r>
        <w:rPr>
          <w:rFonts w:ascii="仿宋" w:eastAsia="仿宋" w:hAnsi="仿宋" w:cs="仿宋" w:hint="eastAsia"/>
          <w:szCs w:val="32"/>
        </w:rPr>
        <w:t>的困难</w:t>
      </w:r>
      <w:proofErr w:type="gramStart"/>
      <w:r>
        <w:rPr>
          <w:rFonts w:ascii="仿宋" w:eastAsia="仿宋" w:hAnsi="仿宋" w:cs="仿宋" w:hint="eastAsia"/>
          <w:szCs w:val="32"/>
        </w:rPr>
        <w:t>生应当</w:t>
      </w:r>
      <w:proofErr w:type="gramEnd"/>
      <w:r>
        <w:rPr>
          <w:rFonts w:ascii="仿宋" w:eastAsia="仿宋" w:hAnsi="仿宋" w:cs="仿宋" w:hint="eastAsia"/>
          <w:szCs w:val="32"/>
        </w:rPr>
        <w:t>动员其全部进行生源地信用助学贷款资格认定。</w:t>
      </w:r>
    </w:p>
    <w:p w14:paraId="32D8D719" w14:textId="77777777" w:rsidR="0031104B" w:rsidRDefault="00406920">
      <w:pPr>
        <w:pStyle w:val="2"/>
        <w:spacing w:line="600" w:lineRule="exact"/>
        <w:ind w:leftChars="0" w:left="0" w:firstLineChars="200" w:firstLine="640"/>
        <w:rPr>
          <w:rFonts w:ascii="仿宋" w:eastAsia="仿宋" w:hAnsi="仿宋" w:cs="仿宋"/>
          <w:szCs w:val="32"/>
        </w:rPr>
      </w:pPr>
      <w:r>
        <w:rPr>
          <w:rFonts w:ascii="仿宋" w:eastAsia="仿宋" w:hAnsi="仿宋" w:cs="仿宋" w:hint="eastAsia"/>
          <w:szCs w:val="32"/>
        </w:rPr>
        <w:t>2.贷款资格认定工作仅针对</w:t>
      </w:r>
      <w:r>
        <w:rPr>
          <w:rFonts w:ascii="仿宋" w:eastAsia="仿宋" w:hAnsi="仿宋" w:cs="仿宋" w:hint="eastAsia"/>
          <w:b/>
          <w:bCs/>
          <w:color w:val="FF0000"/>
          <w:szCs w:val="32"/>
        </w:rPr>
        <w:t>首次申请</w:t>
      </w:r>
      <w:r>
        <w:rPr>
          <w:rFonts w:ascii="仿宋" w:eastAsia="仿宋" w:hAnsi="仿宋" w:cs="仿宋" w:hint="eastAsia"/>
          <w:szCs w:val="32"/>
        </w:rPr>
        <w:t>生源地信用助学贷款的学生。续贷学生在本学期</w:t>
      </w:r>
      <w:proofErr w:type="gramStart"/>
      <w:r>
        <w:rPr>
          <w:rFonts w:ascii="仿宋" w:eastAsia="仿宋" w:hAnsi="仿宋" w:cs="仿宋" w:hint="eastAsia"/>
          <w:szCs w:val="32"/>
        </w:rPr>
        <w:t>末可</w:t>
      </w:r>
      <w:proofErr w:type="gramEnd"/>
      <w:r>
        <w:rPr>
          <w:rFonts w:ascii="仿宋" w:eastAsia="仿宋" w:hAnsi="仿宋" w:cs="仿宋" w:hint="eastAsia"/>
          <w:szCs w:val="32"/>
        </w:rPr>
        <w:t>根据经办银行的相关要求提交续贷申请即可。</w:t>
      </w:r>
    </w:p>
    <w:p w14:paraId="43C0A456" w14:textId="77777777" w:rsidR="0031104B" w:rsidRDefault="00406920">
      <w:pPr>
        <w:spacing w:line="520" w:lineRule="exact"/>
        <w:ind w:leftChars="200" w:left="640"/>
        <w:rPr>
          <w:rFonts w:ascii="仿宋" w:eastAsia="仿宋" w:hAnsi="仿宋" w:cs="仿宋"/>
          <w:szCs w:val="32"/>
        </w:rPr>
      </w:pPr>
      <w:r>
        <w:rPr>
          <w:rFonts w:ascii="仿宋" w:eastAsia="仿宋" w:hAnsi="仿宋" w:cs="仿宋" w:hint="eastAsia"/>
          <w:szCs w:val="32"/>
        </w:rPr>
        <w:t xml:space="preserve">3.特别提醒 </w:t>
      </w:r>
    </w:p>
    <w:p w14:paraId="506D514E" w14:textId="77777777" w:rsidR="0031104B" w:rsidRDefault="00406920">
      <w:pPr>
        <w:spacing w:line="600" w:lineRule="exact"/>
        <w:ind w:firstLine="640"/>
        <w:rPr>
          <w:rFonts w:ascii="仿宋" w:eastAsia="仿宋" w:hAnsi="仿宋" w:cs="仿宋"/>
          <w:szCs w:val="32"/>
        </w:rPr>
      </w:pPr>
      <w:r>
        <w:rPr>
          <w:rFonts w:ascii="仿宋" w:eastAsia="仿宋" w:hAnsi="仿宋" w:cs="仿宋" w:hint="eastAsia"/>
          <w:szCs w:val="32"/>
        </w:rPr>
        <w:t>因会计核算管理要求，2021年起我校生源地助学贷款账号进行变更，请学生</w:t>
      </w:r>
      <w:r>
        <w:rPr>
          <w:rFonts w:ascii="仿宋" w:eastAsia="仿宋" w:hAnsi="仿宋" w:cs="仿宋" w:hint="eastAsia"/>
          <w:color w:val="FF0000"/>
          <w:szCs w:val="32"/>
        </w:rPr>
        <w:t>续贷时</w:t>
      </w:r>
      <w:r>
        <w:rPr>
          <w:rFonts w:ascii="仿宋" w:eastAsia="仿宋" w:hAnsi="仿宋" w:cs="仿宋" w:hint="eastAsia"/>
          <w:b/>
          <w:bCs/>
          <w:color w:val="FF0000"/>
          <w:szCs w:val="32"/>
        </w:rPr>
        <w:t>一定</w:t>
      </w:r>
      <w:r>
        <w:rPr>
          <w:rFonts w:ascii="仿宋" w:eastAsia="仿宋" w:hAnsi="仿宋" w:cs="仿宋" w:hint="eastAsia"/>
          <w:szCs w:val="32"/>
        </w:rPr>
        <w:t>核实，变更后账户信息如下：</w:t>
      </w:r>
    </w:p>
    <w:p w14:paraId="0CD503EB" w14:textId="77777777" w:rsidR="0031104B" w:rsidRDefault="00406920">
      <w:pPr>
        <w:spacing w:line="600" w:lineRule="exact"/>
        <w:ind w:firstLine="640"/>
        <w:rPr>
          <w:rFonts w:ascii="仿宋" w:eastAsia="仿宋" w:hAnsi="仿宋" w:cs="仿宋"/>
          <w:szCs w:val="32"/>
        </w:rPr>
      </w:pPr>
      <w:r>
        <w:rPr>
          <w:rFonts w:ascii="仿宋" w:eastAsia="仿宋" w:hAnsi="仿宋" w:cs="仿宋" w:hint="eastAsia"/>
          <w:szCs w:val="32"/>
        </w:rPr>
        <w:t>行号：102394012004</w:t>
      </w:r>
    </w:p>
    <w:p w14:paraId="6303F508" w14:textId="77777777" w:rsidR="0031104B" w:rsidRDefault="00406920">
      <w:pPr>
        <w:spacing w:line="600" w:lineRule="exact"/>
        <w:ind w:firstLine="640"/>
        <w:rPr>
          <w:rFonts w:ascii="仿宋" w:eastAsia="仿宋" w:hAnsi="仿宋" w:cs="仿宋"/>
          <w:szCs w:val="32"/>
        </w:rPr>
      </w:pPr>
      <w:r>
        <w:rPr>
          <w:rFonts w:ascii="仿宋" w:eastAsia="仿宋" w:hAnsi="仿宋" w:cs="仿宋" w:hint="eastAsia"/>
          <w:szCs w:val="32"/>
        </w:rPr>
        <w:t>户名：</w:t>
      </w:r>
      <w:proofErr w:type="gramStart"/>
      <w:r>
        <w:rPr>
          <w:rFonts w:ascii="仿宋" w:eastAsia="仿宋" w:hAnsi="仿宋" w:cs="仿宋" w:hint="eastAsia"/>
          <w:szCs w:val="32"/>
        </w:rPr>
        <w:t>湄洲湾</w:t>
      </w:r>
      <w:proofErr w:type="gramEnd"/>
      <w:r>
        <w:rPr>
          <w:rFonts w:ascii="仿宋" w:eastAsia="仿宋" w:hAnsi="仿宋" w:cs="仿宋" w:hint="eastAsia"/>
          <w:szCs w:val="32"/>
        </w:rPr>
        <w:t>职业技术学院</w:t>
      </w:r>
    </w:p>
    <w:p w14:paraId="29DC299F" w14:textId="77777777" w:rsidR="0031104B" w:rsidRDefault="00406920">
      <w:pPr>
        <w:spacing w:line="600" w:lineRule="exact"/>
        <w:ind w:firstLine="640"/>
        <w:rPr>
          <w:rFonts w:ascii="仿宋" w:eastAsia="仿宋" w:hAnsi="仿宋" w:cs="仿宋"/>
          <w:szCs w:val="32"/>
        </w:rPr>
      </w:pPr>
      <w:r>
        <w:rPr>
          <w:rFonts w:ascii="仿宋" w:eastAsia="仿宋" w:hAnsi="仿宋" w:cs="仿宋" w:hint="eastAsia"/>
          <w:szCs w:val="32"/>
        </w:rPr>
        <w:t>账号：1405010229022079347</w:t>
      </w:r>
    </w:p>
    <w:p w14:paraId="7E3579F2" w14:textId="77777777" w:rsidR="0031104B" w:rsidRDefault="00406920">
      <w:pPr>
        <w:spacing w:line="600" w:lineRule="exact"/>
        <w:ind w:firstLine="640"/>
        <w:rPr>
          <w:rFonts w:ascii="仿宋" w:eastAsia="仿宋" w:hAnsi="仿宋" w:cs="仿宋"/>
          <w:szCs w:val="32"/>
        </w:rPr>
      </w:pPr>
      <w:r>
        <w:rPr>
          <w:rFonts w:ascii="仿宋" w:eastAsia="仿宋" w:hAnsi="仿宋" w:cs="仿宋" w:hint="eastAsia"/>
          <w:szCs w:val="32"/>
        </w:rPr>
        <w:t>开户行：工商银行莆田</w:t>
      </w:r>
      <w:proofErr w:type="gramStart"/>
      <w:r>
        <w:rPr>
          <w:rFonts w:ascii="仿宋" w:eastAsia="仿宋" w:hAnsi="仿宋" w:cs="仿宋" w:hint="eastAsia"/>
          <w:szCs w:val="32"/>
        </w:rPr>
        <w:t>荔</w:t>
      </w:r>
      <w:proofErr w:type="gramEnd"/>
      <w:r>
        <w:rPr>
          <w:rFonts w:ascii="仿宋" w:eastAsia="仿宋" w:hAnsi="仿宋" w:cs="仿宋" w:hint="eastAsia"/>
          <w:szCs w:val="32"/>
        </w:rPr>
        <w:t>城支行</w:t>
      </w:r>
    </w:p>
    <w:p w14:paraId="64943A2A" w14:textId="77777777" w:rsidR="0031104B" w:rsidRDefault="00406920">
      <w:pPr>
        <w:spacing w:line="560" w:lineRule="exact"/>
        <w:ind w:firstLine="640"/>
        <w:rPr>
          <w:rFonts w:ascii="仿宋" w:eastAsia="仿宋" w:hAnsi="仿宋" w:cs="仿宋"/>
          <w:szCs w:val="32"/>
        </w:rPr>
      </w:pPr>
      <w:r>
        <w:rPr>
          <w:rFonts w:ascii="仿宋" w:eastAsia="仿宋" w:hAnsi="仿宋" w:cs="仿宋" w:hint="eastAsia"/>
          <w:szCs w:val="32"/>
        </w:rPr>
        <w:t>学生在应用时如有疑问，可拨打我省学生资助热线服务电话：400-0096095。</w:t>
      </w:r>
    </w:p>
    <w:p w14:paraId="258843D6" w14:textId="05F94A88" w:rsidR="0031104B" w:rsidRDefault="00406920">
      <w:pPr>
        <w:spacing w:line="560" w:lineRule="exact"/>
        <w:ind w:firstLineChars="200" w:firstLine="640"/>
        <w:rPr>
          <w:rFonts w:ascii="黑体" w:eastAsia="黑体" w:hAnsi="黑体"/>
          <w:bCs/>
          <w:szCs w:val="32"/>
        </w:rPr>
      </w:pPr>
      <w:r>
        <w:rPr>
          <w:rFonts w:ascii="黑体" w:eastAsia="黑体" w:hAnsi="黑体" w:hint="eastAsia"/>
          <w:bCs/>
          <w:szCs w:val="32"/>
        </w:rPr>
        <w:lastRenderedPageBreak/>
        <w:t>六、助学贷款补充贷款—“兴才计划”</w:t>
      </w:r>
      <w:r w:rsidR="00701CEF">
        <w:rPr>
          <w:rFonts w:ascii="黑体" w:eastAsia="黑体" w:hAnsi="黑体" w:hint="eastAsia"/>
          <w:bCs/>
          <w:szCs w:val="32"/>
        </w:rPr>
        <w:t>高等教育贷款</w:t>
      </w:r>
    </w:p>
    <w:p w14:paraId="779F35C4"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根据《关于进一步规范大学生互联网消费贷款监督管理工作的通知》要求，加大金融知识宣传力度，帮助学生树立正确的金融消费意识。国家助学贷款资金无法满足学费或就学其他费用的家庭经济困难学生，可以在申请国家助学贷款的基础上，通过正规金融渠道申请“助学贷款补充贷款”。目前，中国邮政储蓄银行福建省分行和兴业消费金融股份公司已开办相关业务，有需要的学生直接通过“福建助学”APP申请“</w:t>
      </w:r>
      <w:r>
        <w:rPr>
          <w:rFonts w:ascii="仿宋" w:eastAsia="仿宋" w:hAnsi="仿宋" w:cs="仿宋" w:hint="eastAsia"/>
          <w:color w:val="FF0000"/>
          <w:szCs w:val="32"/>
        </w:rPr>
        <w:t>兴才计划高等教育贷款</w:t>
      </w:r>
      <w:r>
        <w:rPr>
          <w:rFonts w:ascii="仿宋" w:eastAsia="仿宋" w:hAnsi="仿宋" w:cs="仿宋" w:hint="eastAsia"/>
          <w:szCs w:val="32"/>
        </w:rPr>
        <w:t>”或关注“福建华安助学”</w:t>
      </w:r>
      <w:proofErr w:type="gramStart"/>
      <w:r>
        <w:rPr>
          <w:rFonts w:ascii="仿宋" w:eastAsia="仿宋" w:hAnsi="仿宋" w:cs="仿宋" w:hint="eastAsia"/>
          <w:szCs w:val="32"/>
        </w:rPr>
        <w:t>微信公众号</w:t>
      </w:r>
      <w:proofErr w:type="gramEnd"/>
      <w:r>
        <w:rPr>
          <w:rFonts w:ascii="仿宋" w:eastAsia="仿宋" w:hAnsi="仿宋" w:cs="仿宋" w:hint="eastAsia"/>
          <w:szCs w:val="32"/>
        </w:rPr>
        <w:t>申请“</w:t>
      </w:r>
      <w:r>
        <w:rPr>
          <w:rFonts w:ascii="仿宋" w:eastAsia="仿宋" w:hAnsi="仿宋" w:cs="仿宋" w:hint="eastAsia"/>
          <w:color w:val="FF0000"/>
          <w:szCs w:val="32"/>
        </w:rPr>
        <w:t>国家助学贷款补充个人助学贷款</w:t>
      </w:r>
      <w:r>
        <w:rPr>
          <w:rFonts w:ascii="仿宋" w:eastAsia="仿宋" w:hAnsi="仿宋" w:cs="仿宋" w:hint="eastAsia"/>
          <w:szCs w:val="32"/>
        </w:rPr>
        <w:t>”。为有教育支出需求的大学生家庭提供正规的贷款渠道，避免学生因为有需求，借不良网贷、不良校园贷。</w:t>
      </w:r>
    </w:p>
    <w:p w14:paraId="31DE95EB"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此项补充贷款</w:t>
      </w:r>
      <w:r>
        <w:rPr>
          <w:rFonts w:ascii="仿宋" w:eastAsia="仿宋" w:hAnsi="仿宋" w:cs="仿宋" w:hint="eastAsia"/>
          <w:color w:val="FF0000"/>
          <w:szCs w:val="32"/>
        </w:rPr>
        <w:t>供学生家长申请</w:t>
      </w:r>
      <w:r>
        <w:rPr>
          <w:rFonts w:ascii="仿宋" w:eastAsia="仿宋" w:hAnsi="仿宋" w:cs="仿宋" w:hint="eastAsia"/>
          <w:szCs w:val="32"/>
        </w:rPr>
        <w:t>，可以用于子女大学在校期间的学费、住宿费、生活费和其他专项开支。可以申请额度3-20万，最长期限20年，在校期间及毕业后5年内只需要还利息。</w:t>
      </w:r>
    </w:p>
    <w:p w14:paraId="432A19A2" w14:textId="77777777" w:rsidR="0031104B" w:rsidRDefault="00406920">
      <w:pPr>
        <w:spacing w:line="520" w:lineRule="exact"/>
        <w:ind w:firstLineChars="200" w:firstLine="640"/>
        <w:rPr>
          <w:rFonts w:ascii="仿宋" w:eastAsia="仿宋" w:hAnsi="仿宋" w:cs="仿宋"/>
          <w:b/>
          <w:szCs w:val="32"/>
        </w:rPr>
      </w:pPr>
      <w:r>
        <w:rPr>
          <w:rFonts w:ascii="仿宋" w:eastAsia="仿宋" w:hAnsi="仿宋" w:cs="仿宋" w:hint="eastAsia"/>
          <w:szCs w:val="32"/>
        </w:rPr>
        <w:t>只要是在校大学生或拿到高校录取通知书的高三毕业生家长都可以申请，申请过国家助学贷款依旧可以申请兴才计划。家长可拨打15659580761 林老师或  4000096095 福建省资助服务热线咨询具体业务。</w:t>
      </w:r>
    </w:p>
    <w:p w14:paraId="41263DB5" w14:textId="77777777" w:rsidR="0031104B" w:rsidRDefault="00406920">
      <w:pPr>
        <w:spacing w:line="560" w:lineRule="exact"/>
        <w:ind w:firstLineChars="200" w:firstLine="640"/>
        <w:rPr>
          <w:rFonts w:ascii="黑体" w:eastAsia="黑体" w:hAnsi="黑体"/>
          <w:bCs/>
          <w:szCs w:val="32"/>
        </w:rPr>
      </w:pPr>
      <w:r>
        <w:rPr>
          <w:rFonts w:ascii="黑体" w:eastAsia="黑体" w:hAnsi="黑体" w:hint="eastAsia"/>
          <w:bCs/>
          <w:szCs w:val="32"/>
        </w:rPr>
        <w:t>七、常见问题：</w:t>
      </w:r>
    </w:p>
    <w:p w14:paraId="731A2B22"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A问：我是福建省外户籍可以申请生源地信用助学贷款资格认定吗？</w:t>
      </w:r>
    </w:p>
    <w:p w14:paraId="4DF5A426" w14:textId="77777777" w:rsidR="0031104B" w:rsidRDefault="00406920">
      <w:pPr>
        <w:spacing w:line="520" w:lineRule="exact"/>
        <w:ind w:leftChars="200" w:left="640"/>
        <w:rPr>
          <w:rFonts w:ascii="仿宋" w:eastAsia="仿宋" w:hAnsi="仿宋" w:cs="仿宋"/>
          <w:szCs w:val="32"/>
        </w:rPr>
      </w:pPr>
      <w:r>
        <w:rPr>
          <w:rFonts w:ascii="仿宋" w:eastAsia="仿宋" w:hAnsi="仿宋" w:cs="仿宋" w:hint="eastAsia"/>
          <w:szCs w:val="32"/>
        </w:rPr>
        <w:t>答：福建助学App的生源地信用助学贷款资格认定只针</w:t>
      </w:r>
    </w:p>
    <w:p w14:paraId="63A715C0" w14:textId="77777777" w:rsidR="0031104B" w:rsidRDefault="00406920">
      <w:pPr>
        <w:spacing w:line="520" w:lineRule="exact"/>
        <w:rPr>
          <w:rFonts w:ascii="仿宋" w:eastAsia="仿宋" w:hAnsi="仿宋" w:cs="仿宋"/>
          <w:szCs w:val="32"/>
        </w:rPr>
      </w:pPr>
      <w:r>
        <w:rPr>
          <w:rFonts w:ascii="仿宋" w:eastAsia="仿宋" w:hAnsi="仿宋" w:cs="仿宋" w:hint="eastAsia"/>
          <w:szCs w:val="32"/>
        </w:rPr>
        <w:t>对户籍是福建省的学生，外省户籍学生可根据生源地所在教育局规定办理，无需通过“福建助学”App申请资格认定。</w:t>
      </w:r>
    </w:p>
    <w:p w14:paraId="1BFA5FB0" w14:textId="77777777" w:rsidR="0031104B" w:rsidRDefault="00406920">
      <w:pPr>
        <w:spacing w:line="520" w:lineRule="exact"/>
        <w:rPr>
          <w:rFonts w:ascii="仿宋" w:eastAsia="仿宋" w:hAnsi="仿宋" w:cs="仿宋"/>
          <w:szCs w:val="32"/>
        </w:rPr>
      </w:pPr>
      <w:r>
        <w:rPr>
          <w:rFonts w:ascii="仿宋" w:eastAsia="仿宋" w:hAnsi="仿宋" w:cs="仿宋" w:hint="eastAsia"/>
          <w:szCs w:val="32"/>
        </w:rPr>
        <w:lastRenderedPageBreak/>
        <w:t xml:space="preserve">    B</w:t>
      </w:r>
      <w:r>
        <w:rPr>
          <w:rFonts w:ascii="仿宋" w:eastAsia="仿宋" w:hAnsi="仿宋" w:cs="仿宋" w:hint="eastAsia"/>
          <w:szCs w:val="32"/>
        </w:rPr>
        <w:tab/>
        <w:t>问：学生是福建省户籍，但App提示“生源地贷款资格认定仅对福建省户籍学生开放”，学生无法申请是什么原因？</w:t>
      </w:r>
    </w:p>
    <w:p w14:paraId="6F359CDB"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答：在后台家庭经济情况信息采集的资料审批页面，检查一下该学生是不是在提交助学金申请的时候在“户籍地址”没填写或户籍填了外省，如果是这类学生，系统会自动拦截。针对这个问题我们跟省资助中心进行了沟通，正在开发相关功能，上线后学校可以修改学生户籍，修改后学生就可以申请了。如果大家碰到这类学生，可以先登记下来，后续统一处理。</w:t>
      </w:r>
    </w:p>
    <w:p w14:paraId="76CF670E"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C问：实名认证时提示身份证被占用怎么办？</w:t>
      </w:r>
    </w:p>
    <w:p w14:paraId="0DB17AB3" w14:textId="77777777" w:rsidR="0031104B" w:rsidRDefault="00406920">
      <w:pPr>
        <w:spacing w:line="520" w:lineRule="exact"/>
        <w:ind w:firstLineChars="200" w:firstLine="640"/>
        <w:rPr>
          <w:rFonts w:ascii="仿宋" w:eastAsia="仿宋" w:hAnsi="仿宋" w:cs="仿宋"/>
          <w:szCs w:val="32"/>
        </w:rPr>
      </w:pPr>
      <w:r>
        <w:rPr>
          <w:rFonts w:ascii="仿宋" w:eastAsia="仿宋" w:hAnsi="仿宋" w:cs="仿宋" w:hint="eastAsia"/>
          <w:szCs w:val="32"/>
        </w:rPr>
        <w:t>答：学生是否更换了登录账号，若是，可告知学生使用首次注册的账号登录，并解除身份证绑定后再使用新账号实名认证；若不是，询问学生是否在秋季学期进行过民主评议或助学金申请，把身份证号绑定在了其他同学或老师的手机上，如果是，可以请同学或老师把他的身份证号解绑，他自己就可以重新实名认证了。</w:t>
      </w:r>
    </w:p>
    <w:p w14:paraId="6CBCED2E" w14:textId="77777777" w:rsidR="0031104B" w:rsidRDefault="0031104B">
      <w:pPr>
        <w:spacing w:line="520" w:lineRule="exact"/>
        <w:ind w:firstLineChars="200" w:firstLine="640"/>
        <w:rPr>
          <w:rFonts w:ascii="仿宋_GB2312"/>
          <w:szCs w:val="32"/>
        </w:rPr>
      </w:pPr>
    </w:p>
    <w:p w14:paraId="26E3FAD8" w14:textId="77777777" w:rsidR="0031104B" w:rsidRDefault="0031104B">
      <w:pPr>
        <w:spacing w:line="520" w:lineRule="exact"/>
        <w:ind w:firstLineChars="200" w:firstLine="640"/>
        <w:rPr>
          <w:rFonts w:ascii="仿宋_GB2312"/>
          <w:szCs w:val="32"/>
        </w:rPr>
      </w:pPr>
    </w:p>
    <w:p w14:paraId="131AF123" w14:textId="77777777" w:rsidR="0031104B" w:rsidRDefault="0031104B">
      <w:pPr>
        <w:spacing w:line="520" w:lineRule="exact"/>
        <w:ind w:leftChars="200" w:left="640" w:firstLineChars="1300" w:firstLine="4160"/>
        <w:rPr>
          <w:rFonts w:ascii="仿宋_GB2312"/>
          <w:szCs w:val="32"/>
        </w:rPr>
      </w:pPr>
    </w:p>
    <w:p w14:paraId="0BA175D4" w14:textId="77777777" w:rsidR="0031104B" w:rsidRDefault="00406920">
      <w:pPr>
        <w:spacing w:line="520" w:lineRule="exact"/>
        <w:ind w:leftChars="200" w:left="640" w:firstLineChars="1300" w:firstLine="4160"/>
        <w:rPr>
          <w:rFonts w:ascii="仿宋" w:eastAsia="仿宋" w:hAnsi="仿宋" w:cs="仿宋"/>
          <w:szCs w:val="32"/>
        </w:rPr>
      </w:pPr>
      <w:proofErr w:type="gramStart"/>
      <w:r>
        <w:rPr>
          <w:rFonts w:ascii="仿宋" w:eastAsia="仿宋" w:hAnsi="仿宋" w:cs="仿宋" w:hint="eastAsia"/>
          <w:szCs w:val="32"/>
        </w:rPr>
        <w:t>湄洲湾</w:t>
      </w:r>
      <w:proofErr w:type="gramEnd"/>
      <w:r>
        <w:rPr>
          <w:rFonts w:ascii="仿宋" w:eastAsia="仿宋" w:hAnsi="仿宋" w:cs="仿宋" w:hint="eastAsia"/>
          <w:szCs w:val="32"/>
        </w:rPr>
        <w:t>职业技术学院</w:t>
      </w:r>
    </w:p>
    <w:p w14:paraId="4C31FCA3" w14:textId="77777777" w:rsidR="0031104B" w:rsidRDefault="00406920">
      <w:pPr>
        <w:spacing w:line="520" w:lineRule="exact"/>
        <w:ind w:leftChars="200" w:left="640" w:firstLineChars="1500" w:firstLine="4800"/>
        <w:rPr>
          <w:rFonts w:ascii="仿宋" w:eastAsia="仿宋" w:hAnsi="仿宋" w:cs="仿宋"/>
          <w:szCs w:val="32"/>
        </w:rPr>
      </w:pPr>
      <w:r>
        <w:rPr>
          <w:rFonts w:ascii="仿宋" w:eastAsia="仿宋" w:hAnsi="仿宋" w:cs="仿宋" w:hint="eastAsia"/>
          <w:szCs w:val="32"/>
        </w:rPr>
        <w:t>学生工作处</w:t>
      </w:r>
    </w:p>
    <w:p w14:paraId="34B5E304" w14:textId="78E063D9" w:rsidR="0031104B" w:rsidRDefault="00406920">
      <w:pPr>
        <w:spacing w:line="520" w:lineRule="exact"/>
        <w:ind w:leftChars="200" w:left="640" w:firstLineChars="1400" w:firstLine="4480"/>
        <w:rPr>
          <w:rFonts w:ascii="仿宋" w:eastAsia="仿宋" w:hAnsi="仿宋" w:cs="仿宋"/>
          <w:szCs w:val="32"/>
        </w:rPr>
      </w:pPr>
      <w:r>
        <w:rPr>
          <w:rFonts w:ascii="仿宋" w:eastAsia="仿宋" w:hAnsi="仿宋" w:cs="仿宋" w:hint="eastAsia"/>
          <w:szCs w:val="32"/>
        </w:rPr>
        <w:t>2021年6月1</w:t>
      </w:r>
      <w:r w:rsidR="001E64F0">
        <w:rPr>
          <w:rFonts w:ascii="仿宋" w:eastAsia="仿宋" w:hAnsi="仿宋" w:cs="仿宋"/>
          <w:szCs w:val="32"/>
        </w:rPr>
        <w:t>7</w:t>
      </w:r>
      <w:r>
        <w:rPr>
          <w:rFonts w:ascii="仿宋" w:eastAsia="仿宋" w:hAnsi="仿宋" w:cs="仿宋" w:hint="eastAsia"/>
          <w:szCs w:val="32"/>
        </w:rPr>
        <w:t>日</w:t>
      </w:r>
    </w:p>
    <w:p w14:paraId="40D2D636" w14:textId="77777777" w:rsidR="0031104B" w:rsidRDefault="0031104B">
      <w:pPr>
        <w:spacing w:line="520" w:lineRule="exact"/>
        <w:ind w:leftChars="200" w:left="640" w:firstLineChars="1400" w:firstLine="4480"/>
        <w:rPr>
          <w:rFonts w:ascii="仿宋_GB2312"/>
          <w:szCs w:val="32"/>
        </w:rPr>
      </w:pPr>
    </w:p>
    <w:p w14:paraId="44D3EFAD" w14:textId="77777777" w:rsidR="00873DDC" w:rsidRDefault="00873DDC">
      <w:pPr>
        <w:spacing w:line="360" w:lineRule="auto"/>
        <w:rPr>
          <w:rFonts w:ascii="仿宋_GB2312"/>
          <w:b/>
          <w:u w:val="thick"/>
        </w:rPr>
      </w:pPr>
    </w:p>
    <w:p w14:paraId="7370B393" w14:textId="43CA5962" w:rsidR="0031104B" w:rsidRDefault="00406920">
      <w:pPr>
        <w:spacing w:line="360" w:lineRule="auto"/>
        <w:rPr>
          <w:rFonts w:ascii="仿宋_GB2312"/>
          <w:b/>
          <w:u w:val="thick"/>
        </w:rPr>
      </w:pPr>
      <w:r>
        <w:rPr>
          <w:rFonts w:ascii="仿宋_GB2312"/>
          <w:b/>
          <w:noProof/>
          <w:u w:val="thick"/>
        </w:rPr>
        <mc:AlternateContent>
          <mc:Choice Requires="wps">
            <w:drawing>
              <wp:anchor distT="0" distB="0" distL="114300" distR="114300" simplePos="0" relativeHeight="251659264" behindDoc="0" locked="0" layoutInCell="1" allowOverlap="1" wp14:anchorId="0D4370CD" wp14:editId="6F4B2BE8">
                <wp:simplePos x="0" y="0"/>
                <wp:positionH relativeFrom="column">
                  <wp:posOffset>3175</wp:posOffset>
                </wp:positionH>
                <wp:positionV relativeFrom="paragraph">
                  <wp:posOffset>363855</wp:posOffset>
                </wp:positionV>
                <wp:extent cx="597598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975985" cy="0"/>
                        </a:xfrm>
                        <a:prstGeom prst="straightConnector1">
                          <a:avLst/>
                        </a:prstGeom>
                        <a:ln w="17145" cap="flat" cmpd="sng">
                          <a:solidFill>
                            <a:srgbClr val="000000"/>
                          </a:solidFill>
                          <a:prstDash val="solid"/>
                          <a:headEnd type="none" w="med" len="med"/>
                          <a:tailEnd type="none" w="med" len="med"/>
                        </a:ln>
                      </wps:spPr>
                      <wps:bodyPr/>
                    </wps:wsp>
                  </a:graphicData>
                </a:graphic>
              </wp:anchor>
            </w:drawing>
          </mc:Choice>
          <mc:Fallback>
            <w:pict>
              <v:shapetype w14:anchorId="1777398A" id="_x0000_t32" coordsize="21600,21600" o:spt="32" o:oned="t" path="m,l21600,21600e" filled="f">
                <v:path arrowok="t" fillok="f" o:connecttype="none"/>
                <o:lock v:ext="edit" shapetype="t"/>
              </v:shapetype>
              <v:shape id="直接箭头连接符 4" o:spid="_x0000_s1026" type="#_x0000_t32" style="position:absolute;left:0;text-align:left;margin-left:.25pt;margin-top:28.65pt;width:470.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" strokeweight="1.35pt"/>
            </w:pict>
          </mc:Fallback>
        </mc:AlternateContent>
      </w:r>
    </w:p>
    <w:p w14:paraId="45A60610" w14:textId="2B636DF7" w:rsidR="0031104B" w:rsidRDefault="00406920">
      <w:pPr>
        <w:spacing w:line="360" w:lineRule="auto"/>
        <w:rPr>
          <w:rFonts w:ascii="仿宋_GB2312"/>
          <w:szCs w:val="32"/>
        </w:rPr>
      </w:pPr>
      <w:r>
        <w:rPr>
          <w:rFonts w:ascii="仿宋_GB2312"/>
          <w:b/>
          <w:noProof/>
          <w:u w:val="thick"/>
        </w:rPr>
        <mc:AlternateContent>
          <mc:Choice Requires="wps">
            <w:drawing>
              <wp:anchor distT="0" distB="0" distL="114300" distR="114300" simplePos="0" relativeHeight="251660288" behindDoc="0" locked="0" layoutInCell="1" allowOverlap="1" wp14:anchorId="31E04F67" wp14:editId="05530075">
                <wp:simplePos x="0" y="0"/>
                <wp:positionH relativeFrom="column">
                  <wp:posOffset>3175</wp:posOffset>
                </wp:positionH>
                <wp:positionV relativeFrom="paragraph">
                  <wp:posOffset>359410</wp:posOffset>
                </wp:positionV>
                <wp:extent cx="597598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975985" cy="0"/>
                        </a:xfrm>
                        <a:prstGeom prst="straightConnector1">
                          <a:avLst/>
                        </a:prstGeom>
                        <a:ln w="17145" cap="flat" cmpd="sng">
                          <a:solidFill>
                            <a:srgbClr val="000000"/>
                          </a:solidFill>
                          <a:prstDash val="solid"/>
                          <a:headEnd type="none" w="med" len="med"/>
                          <a:tailEnd type="none" w="med" len="med"/>
                        </a:ln>
                      </wps:spPr>
                      <wps:bodyPr/>
                    </wps:wsp>
                  </a:graphicData>
                </a:graphic>
              </wp:anchor>
            </w:drawing>
          </mc:Choice>
          <mc:Fallback>
            <w:pict>
              <v:shape w14:anchorId="41352FBC" id="直接箭头连接符 3" o:spid="_x0000_s1026" type="#_x0000_t32" style="position:absolute;left:0;text-align:left;margin-left:.25pt;margin-top:28.3pt;width:470.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" strokeweight="1.35pt"/>
            </w:pict>
          </mc:Fallback>
        </mc:AlternateContent>
      </w:r>
      <w:r>
        <w:rPr>
          <w:rFonts w:ascii="仿宋_GB2312" w:hint="eastAsia"/>
          <w:sz w:val="28"/>
          <w:szCs w:val="28"/>
        </w:rPr>
        <w:t xml:space="preserve">  </w:t>
      </w:r>
      <w:proofErr w:type="gramStart"/>
      <w:r>
        <w:rPr>
          <w:rFonts w:ascii="仿宋_GB2312" w:hint="eastAsia"/>
          <w:sz w:val="28"/>
          <w:szCs w:val="28"/>
        </w:rPr>
        <w:t>湄洲湾</w:t>
      </w:r>
      <w:proofErr w:type="gramEnd"/>
      <w:r>
        <w:rPr>
          <w:rFonts w:ascii="仿宋_GB2312" w:hint="eastAsia"/>
          <w:sz w:val="28"/>
          <w:szCs w:val="28"/>
        </w:rPr>
        <w:t>职业技术学院办公室              2021年6月1</w:t>
      </w:r>
      <w:r w:rsidR="001E64F0">
        <w:rPr>
          <w:rFonts w:ascii="仿宋_GB2312"/>
          <w:sz w:val="28"/>
          <w:szCs w:val="28"/>
        </w:rPr>
        <w:t>7</w:t>
      </w:r>
      <w:r>
        <w:rPr>
          <w:rFonts w:ascii="仿宋_GB2312" w:hint="eastAsia"/>
          <w:sz w:val="28"/>
          <w:szCs w:val="28"/>
        </w:rPr>
        <w:t>日印发</w:t>
      </w:r>
    </w:p>
    <w:sectPr w:rsidR="0031104B">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BCAC" w14:textId="77777777" w:rsidR="00174924" w:rsidRDefault="00174924">
      <w:r>
        <w:separator/>
      </w:r>
    </w:p>
  </w:endnote>
  <w:endnote w:type="continuationSeparator" w:id="0">
    <w:p w14:paraId="3D6E1C04" w14:textId="77777777" w:rsidR="00174924" w:rsidRDefault="0017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B799" w14:textId="77777777" w:rsidR="0031104B" w:rsidRDefault="00406920">
    <w:pPr>
      <w:pStyle w:val="a3"/>
    </w:pPr>
    <w:r>
      <w:rPr>
        <w:noProof/>
      </w:rPr>
      <mc:AlternateContent>
        <mc:Choice Requires="wps">
          <w:drawing>
            <wp:anchor distT="0" distB="0" distL="114300" distR="114300" simplePos="0" relativeHeight="251659264" behindDoc="0" locked="0" layoutInCell="1" allowOverlap="1" wp14:anchorId="0B3AB0EA" wp14:editId="65A1AA1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063CB3" w14:textId="77777777" w:rsidR="0031104B" w:rsidRDefault="0040692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3AB0EA"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6063CB3" w14:textId="77777777" w:rsidR="0031104B" w:rsidRDefault="0040692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3B0B" w14:textId="77777777" w:rsidR="00174924" w:rsidRDefault="00174924">
      <w:r>
        <w:separator/>
      </w:r>
    </w:p>
  </w:footnote>
  <w:footnote w:type="continuationSeparator" w:id="0">
    <w:p w14:paraId="62501504" w14:textId="77777777" w:rsidR="00174924" w:rsidRDefault="0017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60173C"/>
    <w:rsid w:val="00130553"/>
    <w:rsid w:val="00174924"/>
    <w:rsid w:val="001E64F0"/>
    <w:rsid w:val="002F7761"/>
    <w:rsid w:val="0031104B"/>
    <w:rsid w:val="003E0013"/>
    <w:rsid w:val="003F77B5"/>
    <w:rsid w:val="00406920"/>
    <w:rsid w:val="00562541"/>
    <w:rsid w:val="005960D1"/>
    <w:rsid w:val="006832EC"/>
    <w:rsid w:val="0069129D"/>
    <w:rsid w:val="00701CEF"/>
    <w:rsid w:val="00873DDC"/>
    <w:rsid w:val="0089708F"/>
    <w:rsid w:val="00A54DC7"/>
    <w:rsid w:val="00B67975"/>
    <w:rsid w:val="00F11859"/>
    <w:rsid w:val="00FA5A24"/>
    <w:rsid w:val="1D60173C"/>
    <w:rsid w:val="2C656E44"/>
    <w:rsid w:val="3A5B2898"/>
    <w:rsid w:val="3BBD71E3"/>
    <w:rsid w:val="3CF30AA4"/>
    <w:rsid w:val="3E4C7C5D"/>
    <w:rsid w:val="41106CB6"/>
    <w:rsid w:val="41AB7455"/>
    <w:rsid w:val="45C32B78"/>
    <w:rsid w:val="473276F0"/>
    <w:rsid w:val="51FF06FE"/>
    <w:rsid w:val="534D014A"/>
    <w:rsid w:val="5EF3538D"/>
    <w:rsid w:val="60D11631"/>
    <w:rsid w:val="62DB5F4E"/>
    <w:rsid w:val="65A136D8"/>
    <w:rsid w:val="68F10DC0"/>
    <w:rsid w:val="76E30726"/>
    <w:rsid w:val="7731344E"/>
    <w:rsid w:val="79F67A02"/>
    <w:rsid w:val="7C4717F8"/>
    <w:rsid w:val="7E74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5CC7CF"/>
  <w15:docId w15:val="{DC8AA9C1-5BC1-4D58-8E9E-60010335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customStyle="1" w:styleId="Bodytext1">
    <w:name w:val="Body text|1"/>
    <w:basedOn w:val="a"/>
    <w:qFormat/>
    <w:pPr>
      <w:spacing w:line="451" w:lineRule="auto"/>
      <w:ind w:firstLine="400"/>
    </w:pPr>
    <w:rPr>
      <w:rFonts w:ascii="宋体" w:eastAsia="宋体" w:hAnsi="宋体" w:cs="宋体"/>
      <w:sz w:val="28"/>
      <w:szCs w:val="28"/>
      <w:lang w:val="zh-TW" w:eastAsia="zh-TW" w:bidi="zh-TW"/>
    </w:rPr>
  </w:style>
  <w:style w:type="paragraph" w:customStyle="1" w:styleId="1">
    <w:name w:val="列出段落1"/>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ls.cdb.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欧米嘉</dc:creator>
  <cp:lastModifiedBy>zhu</cp:lastModifiedBy>
  <cp:revision>6</cp:revision>
  <cp:lastPrinted>2021-06-17T05:16:00Z</cp:lastPrinted>
  <dcterms:created xsi:type="dcterms:W3CDTF">2021-06-17T04:43:00Z</dcterms:created>
  <dcterms:modified xsi:type="dcterms:W3CDTF">2021-06-17T05:17:00Z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F634883FAA5F493B984D8C84B2D131F7</vt:lpwstr>
  </property>
</Properties>
</file>